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8CE7" w14:textId="6CE87C0A" w:rsidR="00745941" w:rsidRDefault="00745941" w:rsidP="007459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40C45555" w14:textId="77777777" w:rsidR="006B4BD4" w:rsidRDefault="006B4BD4" w:rsidP="007459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4E9F6DB9" w14:textId="2E2B3849" w:rsidR="00A15A3B" w:rsidRDefault="00A15A3B" w:rsidP="00A15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6A97">
        <w:rPr>
          <w:rFonts w:ascii="Arial" w:hAnsi="Arial" w:cs="Arial"/>
          <w:b/>
          <w:bCs/>
          <w:sz w:val="24"/>
          <w:szCs w:val="24"/>
        </w:rPr>
        <w:t>REPORTING</w:t>
      </w:r>
      <w:r w:rsidR="00457C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6A97">
        <w:rPr>
          <w:rFonts w:ascii="Arial" w:hAnsi="Arial" w:cs="Arial"/>
          <w:b/>
          <w:bCs/>
          <w:sz w:val="24"/>
          <w:szCs w:val="24"/>
        </w:rPr>
        <w:t>A CASE</w:t>
      </w:r>
      <w:r>
        <w:rPr>
          <w:rFonts w:ascii="Arial" w:hAnsi="Arial" w:cs="Arial"/>
          <w:b/>
          <w:bCs/>
          <w:sz w:val="24"/>
          <w:szCs w:val="24"/>
        </w:rPr>
        <w:t xml:space="preserve"> O</w:t>
      </w:r>
      <w:r w:rsidR="00457C8A">
        <w:rPr>
          <w:rFonts w:ascii="Arial" w:hAnsi="Arial" w:cs="Arial"/>
          <w:b/>
          <w:bCs/>
          <w:sz w:val="24"/>
          <w:szCs w:val="24"/>
        </w:rPr>
        <w:t xml:space="preserve">F </w:t>
      </w:r>
      <w:r w:rsidR="00EF4F0E">
        <w:rPr>
          <w:rFonts w:ascii="Arial" w:hAnsi="Arial" w:cs="Arial"/>
          <w:b/>
          <w:bCs/>
          <w:sz w:val="24"/>
          <w:szCs w:val="24"/>
        </w:rPr>
        <w:t>A MEDICALLY DIAGNOSED ASBESTOS</w:t>
      </w:r>
      <w:r w:rsidR="00373006">
        <w:rPr>
          <w:rFonts w:ascii="Arial" w:hAnsi="Arial" w:cs="Arial"/>
          <w:b/>
          <w:bCs/>
          <w:sz w:val="24"/>
          <w:szCs w:val="24"/>
        </w:rPr>
        <w:t>-</w:t>
      </w:r>
      <w:r w:rsidR="00EF4F0E">
        <w:rPr>
          <w:rFonts w:ascii="Arial" w:hAnsi="Arial" w:cs="Arial"/>
          <w:b/>
          <w:bCs/>
          <w:sz w:val="24"/>
          <w:szCs w:val="24"/>
        </w:rPr>
        <w:t xml:space="preserve">RELATED OCCUPATIONAL DISEASE </w:t>
      </w:r>
    </w:p>
    <w:p w14:paraId="55412C92" w14:textId="77777777" w:rsidR="00A15A3B" w:rsidRDefault="00A15A3B" w:rsidP="00A15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4057B920" w14:textId="305E579E" w:rsidR="00A15A3B" w:rsidRDefault="00A15A3B" w:rsidP="00A15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966FB6">
        <w:rPr>
          <w:rFonts w:ascii="Arial" w:hAnsi="Arial" w:cs="Arial"/>
          <w:i/>
          <w:iCs/>
          <w:sz w:val="18"/>
          <w:szCs w:val="18"/>
        </w:rPr>
        <w:t xml:space="preserve">Regulation </w:t>
      </w:r>
      <w:r w:rsidR="00966FB6" w:rsidRPr="00966FB6">
        <w:rPr>
          <w:rFonts w:ascii="Arial" w:hAnsi="Arial" w:cs="Arial"/>
          <w:i/>
          <w:iCs/>
          <w:sz w:val="18"/>
          <w:szCs w:val="18"/>
        </w:rPr>
        <w:t>21</w:t>
      </w:r>
      <w:r w:rsidR="00A77495" w:rsidRPr="00966FB6">
        <w:rPr>
          <w:rFonts w:ascii="Arial" w:hAnsi="Arial" w:cs="Arial"/>
          <w:i/>
          <w:iCs/>
          <w:sz w:val="18"/>
          <w:szCs w:val="18"/>
        </w:rPr>
        <w:t xml:space="preserve"> (2</w:t>
      </w:r>
      <w:r w:rsidR="00966FB6" w:rsidRPr="00966FB6">
        <w:rPr>
          <w:rFonts w:ascii="Arial" w:hAnsi="Arial" w:cs="Arial"/>
          <w:i/>
          <w:iCs/>
          <w:sz w:val="18"/>
          <w:szCs w:val="18"/>
        </w:rPr>
        <w:t>)</w:t>
      </w:r>
      <w:r w:rsidR="00A77495">
        <w:rPr>
          <w:rFonts w:ascii="Arial" w:hAnsi="Arial" w:cs="Arial"/>
          <w:i/>
          <w:iCs/>
          <w:sz w:val="18"/>
          <w:szCs w:val="18"/>
        </w:rPr>
        <w:t xml:space="preserve"> </w:t>
      </w:r>
      <w:r w:rsidR="00457C8A" w:rsidRPr="00D96BE6">
        <w:rPr>
          <w:rFonts w:ascii="Arial" w:hAnsi="Arial" w:cs="Arial"/>
          <w:i/>
          <w:iCs/>
          <w:sz w:val="18"/>
          <w:szCs w:val="18"/>
        </w:rPr>
        <w:t>of</w:t>
      </w:r>
      <w:r w:rsidRPr="00D96BE6">
        <w:rPr>
          <w:rFonts w:ascii="Arial" w:hAnsi="Arial" w:cs="Arial"/>
          <w:i/>
          <w:iCs/>
          <w:sz w:val="18"/>
          <w:szCs w:val="18"/>
        </w:rPr>
        <w:t xml:space="preserve"> the Safety, Health and Welfare at Work (</w:t>
      </w:r>
      <w:r w:rsidR="00457C8A">
        <w:rPr>
          <w:rFonts w:ascii="Arial" w:hAnsi="Arial" w:cs="Arial"/>
          <w:i/>
          <w:iCs/>
          <w:sz w:val="18"/>
          <w:szCs w:val="18"/>
        </w:rPr>
        <w:t>Exposure to Asbestos)</w:t>
      </w:r>
      <w:r w:rsidRPr="00D96BE6">
        <w:rPr>
          <w:rFonts w:ascii="Arial" w:hAnsi="Arial" w:cs="Arial"/>
          <w:i/>
          <w:iCs/>
          <w:sz w:val="18"/>
          <w:szCs w:val="18"/>
        </w:rPr>
        <w:t xml:space="preserve"> Regulations, </w:t>
      </w:r>
      <w:r w:rsidR="00A77495">
        <w:rPr>
          <w:rFonts w:ascii="Arial" w:hAnsi="Arial" w:cs="Arial"/>
          <w:i/>
          <w:iCs/>
          <w:sz w:val="18"/>
          <w:szCs w:val="18"/>
        </w:rPr>
        <w:t>2025</w:t>
      </w:r>
      <w:r w:rsidR="00E57A8B">
        <w:rPr>
          <w:rFonts w:ascii="Arial" w:hAnsi="Arial" w:cs="Arial"/>
          <w:i/>
          <w:iCs/>
          <w:sz w:val="18"/>
          <w:szCs w:val="18"/>
        </w:rPr>
        <w:t xml:space="preserve"> (S.I. 63</w:t>
      </w:r>
      <w:r w:rsidR="00966FB6">
        <w:rPr>
          <w:rFonts w:ascii="Arial" w:hAnsi="Arial" w:cs="Arial"/>
          <w:i/>
          <w:iCs/>
          <w:sz w:val="18"/>
          <w:szCs w:val="18"/>
        </w:rPr>
        <w:t>2</w:t>
      </w:r>
      <w:r w:rsidR="00E57A8B">
        <w:rPr>
          <w:rFonts w:ascii="Arial" w:hAnsi="Arial" w:cs="Arial"/>
          <w:i/>
          <w:iCs/>
          <w:sz w:val="18"/>
          <w:szCs w:val="18"/>
        </w:rPr>
        <w:t>/2025).</w:t>
      </w:r>
    </w:p>
    <w:p w14:paraId="0065E389" w14:textId="77777777" w:rsidR="00A15A3B" w:rsidRPr="00D8114E" w:rsidRDefault="00A15A3B" w:rsidP="00A15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eGrid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A15A3B" w:rsidRPr="00D8114E" w14:paraId="44EF3DAB" w14:textId="77777777" w:rsidTr="00646578">
        <w:trPr>
          <w:trHeight w:val="1383"/>
        </w:trPr>
        <w:tc>
          <w:tcPr>
            <w:tcW w:w="10617" w:type="dxa"/>
          </w:tcPr>
          <w:p w14:paraId="2E64139D" w14:textId="19CAC44C" w:rsidR="00BF6A02" w:rsidRPr="00D8114E" w:rsidRDefault="00A15A3B" w:rsidP="00D32B3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114E">
              <w:rPr>
                <w:rFonts w:ascii="Arial" w:hAnsi="Arial" w:cs="Arial"/>
                <w:bCs/>
                <w:sz w:val="18"/>
                <w:szCs w:val="18"/>
              </w:rPr>
              <w:t>The purpose of this form is to enable</w:t>
            </w:r>
            <w:r w:rsidR="004A658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57C8A">
              <w:rPr>
                <w:rFonts w:ascii="Arial" w:hAnsi="Arial" w:cs="Arial"/>
                <w:bCs/>
                <w:sz w:val="18"/>
                <w:szCs w:val="18"/>
              </w:rPr>
              <w:t>re</w:t>
            </w:r>
            <w:r w:rsidR="00BF6A02">
              <w:rPr>
                <w:rFonts w:ascii="Arial" w:hAnsi="Arial" w:cs="Arial"/>
                <w:bCs/>
                <w:sz w:val="18"/>
                <w:szCs w:val="18"/>
              </w:rPr>
              <w:t>gistered</w:t>
            </w:r>
            <w:r w:rsidRPr="00D8114E">
              <w:rPr>
                <w:rFonts w:ascii="Arial" w:hAnsi="Arial" w:cs="Arial"/>
                <w:bCs/>
                <w:sz w:val="18"/>
                <w:szCs w:val="18"/>
              </w:rPr>
              <w:t xml:space="preserve"> medical practitioner to</w:t>
            </w:r>
            <w:r w:rsidR="007E7C1E">
              <w:rPr>
                <w:rFonts w:ascii="Arial" w:hAnsi="Arial" w:cs="Arial"/>
                <w:bCs/>
                <w:sz w:val="18"/>
                <w:szCs w:val="18"/>
              </w:rPr>
              <w:t xml:space="preserve"> report to</w:t>
            </w:r>
            <w:r w:rsidRPr="00D8114E">
              <w:rPr>
                <w:rFonts w:ascii="Arial" w:hAnsi="Arial" w:cs="Arial"/>
                <w:bCs/>
                <w:sz w:val="18"/>
                <w:szCs w:val="18"/>
              </w:rPr>
              <w:t xml:space="preserve"> the Authority, under </w:t>
            </w:r>
            <w:r w:rsidRPr="00966FB6">
              <w:rPr>
                <w:rFonts w:ascii="Arial" w:hAnsi="Arial" w:cs="Arial"/>
                <w:bCs/>
                <w:sz w:val="18"/>
                <w:szCs w:val="18"/>
              </w:rPr>
              <w:t xml:space="preserve">regulation </w:t>
            </w:r>
            <w:r w:rsidR="00966FB6" w:rsidRPr="00966FB6">
              <w:rPr>
                <w:rFonts w:ascii="Arial" w:hAnsi="Arial" w:cs="Arial"/>
                <w:bCs/>
                <w:sz w:val="18"/>
                <w:szCs w:val="18"/>
              </w:rPr>
              <w:t>21</w:t>
            </w:r>
            <w:r w:rsidR="00A77495" w:rsidRPr="00966FB6">
              <w:rPr>
                <w:rFonts w:ascii="Arial" w:hAnsi="Arial" w:cs="Arial"/>
                <w:bCs/>
                <w:sz w:val="18"/>
                <w:szCs w:val="18"/>
              </w:rPr>
              <w:t xml:space="preserve"> (2)</w:t>
            </w:r>
            <w:r w:rsidR="00A7749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E7C1E" w:rsidRPr="00D8114E">
              <w:rPr>
                <w:rFonts w:ascii="Arial" w:hAnsi="Arial" w:cs="Arial"/>
                <w:bCs/>
                <w:sz w:val="18"/>
                <w:szCs w:val="18"/>
              </w:rPr>
              <w:t xml:space="preserve">of </w:t>
            </w:r>
            <w:r w:rsidRPr="00D8114E">
              <w:rPr>
                <w:rFonts w:ascii="Arial" w:hAnsi="Arial" w:cs="Arial"/>
                <w:bCs/>
                <w:sz w:val="18"/>
                <w:szCs w:val="18"/>
              </w:rPr>
              <w:t>Safety, Health and Welfare at Work (</w:t>
            </w:r>
            <w:r w:rsidR="00457C8A">
              <w:rPr>
                <w:rFonts w:ascii="Arial" w:hAnsi="Arial" w:cs="Arial"/>
                <w:bCs/>
                <w:sz w:val="18"/>
                <w:szCs w:val="18"/>
              </w:rPr>
              <w:t>Exposure to Asbestos</w:t>
            </w:r>
            <w:r w:rsidRPr="00D8114E">
              <w:rPr>
                <w:rFonts w:ascii="Arial" w:hAnsi="Arial" w:cs="Arial"/>
                <w:bCs/>
                <w:sz w:val="18"/>
                <w:szCs w:val="18"/>
              </w:rPr>
              <w:t>) Regulations, 20</w:t>
            </w:r>
            <w:r w:rsidR="00A77495">
              <w:rPr>
                <w:rFonts w:ascii="Arial" w:hAnsi="Arial" w:cs="Arial"/>
                <w:bCs/>
                <w:sz w:val="18"/>
                <w:szCs w:val="18"/>
              </w:rPr>
              <w:t>25</w:t>
            </w:r>
            <w:r w:rsidR="001C2A9B" w:rsidRPr="00D8114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C2A9B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1C2A9B" w:rsidRPr="00D8114E">
              <w:rPr>
                <w:rFonts w:ascii="Arial" w:hAnsi="Arial" w:cs="Arial"/>
                <w:bCs/>
                <w:sz w:val="18"/>
                <w:szCs w:val="18"/>
              </w:rPr>
              <w:t>S.I.</w:t>
            </w:r>
            <w:r w:rsidR="001C2A9B">
              <w:t xml:space="preserve"> </w:t>
            </w:r>
            <w:r w:rsidR="001C2A9B" w:rsidRPr="007E7C1E">
              <w:rPr>
                <w:rFonts w:ascii="Arial" w:hAnsi="Arial" w:cs="Arial"/>
                <w:bCs/>
                <w:sz w:val="18"/>
                <w:szCs w:val="18"/>
              </w:rPr>
              <w:t xml:space="preserve">No. </w:t>
            </w:r>
            <w:r w:rsidR="000F31CD">
              <w:rPr>
                <w:rFonts w:ascii="Arial" w:hAnsi="Arial" w:cs="Arial"/>
                <w:bCs/>
                <w:sz w:val="18"/>
                <w:szCs w:val="18"/>
              </w:rPr>
              <w:t>63</w:t>
            </w:r>
            <w:r w:rsidR="00966FB6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1C2A9B">
              <w:rPr>
                <w:rFonts w:ascii="Arial" w:hAnsi="Arial" w:cs="Arial"/>
                <w:bCs/>
                <w:sz w:val="18"/>
                <w:szCs w:val="18"/>
              </w:rPr>
              <w:t>/2025)</w:t>
            </w:r>
            <w:r w:rsidRPr="00D8114E">
              <w:rPr>
                <w:rFonts w:ascii="Arial" w:hAnsi="Arial" w:cs="Arial"/>
                <w:bCs/>
                <w:sz w:val="18"/>
                <w:szCs w:val="18"/>
              </w:rPr>
              <w:t>, a case of</w:t>
            </w:r>
            <w:r w:rsidR="00A77495">
              <w:t xml:space="preserve"> </w:t>
            </w:r>
            <w:r w:rsidR="00A77495" w:rsidRPr="00AB13E4">
              <w:rPr>
                <w:rFonts w:ascii="Arial" w:hAnsi="Arial" w:cs="Arial"/>
                <w:bCs/>
                <w:sz w:val="18"/>
                <w:szCs w:val="18"/>
              </w:rPr>
              <w:t>medically diagnosed asbestos-related occupational diseases</w:t>
            </w:r>
            <w:r w:rsidR="00457C8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BD386C2" w14:textId="025DF32A" w:rsidR="005679AF" w:rsidRPr="00BF6A02" w:rsidRDefault="00BF6A02" w:rsidP="00E57A8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bCs/>
                <w:sz w:val="18"/>
                <w:szCs w:val="18"/>
              </w:rPr>
            </w:pPr>
            <w:r w:rsidRPr="00BF6A02">
              <w:rPr>
                <w:rFonts w:ascii="Arial" w:hAnsi="Arial" w:cs="Arial"/>
                <w:bCs/>
                <w:sz w:val="18"/>
                <w:szCs w:val="18"/>
              </w:rPr>
              <w:t xml:space="preserve">Where a registered medical practitioner becomes aware of a case </w:t>
            </w:r>
            <w:r w:rsidR="00A77495" w:rsidRPr="00A77495">
              <w:rPr>
                <w:rFonts w:ascii="Arial" w:hAnsi="Arial" w:cs="Arial"/>
                <w:bCs/>
                <w:sz w:val="18"/>
                <w:szCs w:val="18"/>
              </w:rPr>
              <w:t xml:space="preserve">of </w:t>
            </w:r>
            <w:r w:rsidR="00A77495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A77495" w:rsidRPr="00A77495">
              <w:rPr>
                <w:rFonts w:ascii="Arial" w:hAnsi="Arial" w:cs="Arial"/>
                <w:bCs/>
                <w:sz w:val="18"/>
                <w:szCs w:val="18"/>
              </w:rPr>
              <w:t>medically diagnosed asbestos-related occupational diseases</w:t>
            </w:r>
            <w:r w:rsidRPr="00BF6A02">
              <w:rPr>
                <w:rFonts w:ascii="Arial" w:hAnsi="Arial" w:cs="Arial"/>
                <w:bCs/>
                <w:sz w:val="18"/>
                <w:szCs w:val="18"/>
              </w:rPr>
              <w:t>, he or she shall report that fact to the Authority in writing</w:t>
            </w:r>
            <w:r w:rsidR="004A658F">
              <w:rPr>
                <w:rFonts w:ascii="Arial" w:hAnsi="Arial" w:cs="Arial"/>
                <w:bCs/>
                <w:sz w:val="18"/>
                <w:szCs w:val="18"/>
              </w:rPr>
              <w:t>, via this form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A11E1F7" w14:textId="1DDEF1B4" w:rsidR="00A15A3B" w:rsidRPr="0044678B" w:rsidRDefault="0029100C" w:rsidP="00E57A8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bCs/>
                <w:sz w:val="18"/>
                <w:szCs w:val="18"/>
              </w:rPr>
            </w:pPr>
            <w:r w:rsidRPr="005679AF">
              <w:rPr>
                <w:rFonts w:ascii="Arial" w:hAnsi="Arial" w:cs="Arial"/>
                <w:bCs/>
                <w:sz w:val="18"/>
                <w:szCs w:val="18"/>
              </w:rPr>
              <w:t>Registered</w:t>
            </w:r>
            <w:r w:rsidR="00F85151" w:rsidRPr="005679AF">
              <w:rPr>
                <w:rFonts w:ascii="Arial" w:hAnsi="Arial" w:cs="Arial"/>
                <w:bCs/>
                <w:sz w:val="18"/>
                <w:szCs w:val="18"/>
              </w:rPr>
              <w:t xml:space="preserve"> Medical </w:t>
            </w:r>
            <w:r w:rsidRPr="005679AF">
              <w:rPr>
                <w:rFonts w:ascii="Arial" w:hAnsi="Arial" w:cs="Arial"/>
                <w:bCs/>
                <w:sz w:val="18"/>
                <w:szCs w:val="18"/>
              </w:rPr>
              <w:t>Practitioner</w:t>
            </w:r>
            <w:r w:rsidR="00E57A8B">
              <w:rPr>
                <w:rFonts w:ascii="Arial" w:hAnsi="Arial" w:cs="Arial"/>
                <w:bCs/>
                <w:sz w:val="18"/>
                <w:szCs w:val="18"/>
              </w:rPr>
              <w:t xml:space="preserve"> is</w:t>
            </w:r>
            <w:r w:rsidR="00BF6A02" w:rsidRPr="00DD53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F6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BF6A02" w:rsidRPr="00BF6A0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 person whose name is entered in the General Register of Medical Practitioners”.</w:t>
            </w:r>
          </w:p>
          <w:p w14:paraId="6EC6231A" w14:textId="3928B386" w:rsidR="0044678B" w:rsidRDefault="0044678B" w:rsidP="00D32B3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57A8B">
              <w:rPr>
                <w:rFonts w:ascii="Arial" w:hAnsi="Arial" w:cs="Arial"/>
                <w:bCs/>
                <w:sz w:val="18"/>
                <w:szCs w:val="18"/>
              </w:rPr>
              <w:t>The Authority will maintain a Register know</w:t>
            </w:r>
            <w:r w:rsidR="00E52FB7" w:rsidRPr="00E57A8B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E57A8B">
              <w:rPr>
                <w:rFonts w:ascii="Arial" w:hAnsi="Arial" w:cs="Arial"/>
                <w:bCs/>
                <w:sz w:val="18"/>
                <w:szCs w:val="18"/>
              </w:rPr>
              <w:t xml:space="preserve"> as The Asbestos</w:t>
            </w:r>
            <w:r w:rsidR="00E57A8B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E57A8B">
              <w:rPr>
                <w:rFonts w:ascii="Arial" w:hAnsi="Arial" w:cs="Arial"/>
                <w:bCs/>
                <w:sz w:val="18"/>
                <w:szCs w:val="18"/>
              </w:rPr>
              <w:t>Related Occupational Disease Register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1DFE6ED9" w14:textId="368413D7" w:rsidR="00D32B3B" w:rsidRPr="005679AF" w:rsidRDefault="00D32B3B" w:rsidP="00D32B3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8114E">
              <w:rPr>
                <w:rFonts w:ascii="Arial" w:hAnsi="Arial" w:cs="Arial"/>
                <w:bCs/>
                <w:sz w:val="18"/>
                <w:szCs w:val="18"/>
              </w:rPr>
              <w:t xml:space="preserve">Please submit the completed form to our Workplace Contact Unit at </w:t>
            </w:r>
            <w:hyperlink r:id="rId11" w:history="1">
              <w:r w:rsidRPr="00D8114E">
                <w:rPr>
                  <w:rStyle w:val="Hyperlink"/>
                  <w:rFonts w:ascii="Arial" w:hAnsi="Arial" w:cs="Arial"/>
                  <w:color w:val="337AB7"/>
                  <w:sz w:val="18"/>
                  <w:szCs w:val="18"/>
                  <w:shd w:val="clear" w:color="auto" w:fill="FFFFFF"/>
                </w:rPr>
                <w:t>contactus@hsa.ie</w:t>
              </w:r>
            </w:hyperlink>
          </w:p>
        </w:tc>
      </w:tr>
    </w:tbl>
    <w:p w14:paraId="291DA3DC" w14:textId="77777777" w:rsidR="00A15A3B" w:rsidRDefault="00A15A3B" w:rsidP="00A15A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2679"/>
        <w:gridCol w:w="7512"/>
      </w:tblGrid>
      <w:tr w:rsidR="00DC5EEE" w14:paraId="57644BD5" w14:textId="77777777" w:rsidTr="00DC5EEE">
        <w:trPr>
          <w:trHeight w:val="165"/>
        </w:trPr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1FC7B0" w14:textId="77777777" w:rsidR="00114017" w:rsidRPr="00114017" w:rsidRDefault="00114017" w:rsidP="00114017">
            <w:pPr>
              <w:pStyle w:val="ListParagraph"/>
              <w:shd w:val="clear" w:color="auto" w:fill="DEEAF6" w:themeFill="accent1" w:themeFillTint="33"/>
              <w:spacing w:after="0"/>
              <w:rPr>
                <w:b/>
                <w:bCs/>
              </w:rPr>
            </w:pPr>
            <w:r w:rsidRPr="00114017">
              <w:rPr>
                <w:b/>
                <w:bCs/>
              </w:rPr>
              <w:t>Section 1: Notifier Details</w:t>
            </w:r>
          </w:p>
          <w:p w14:paraId="0E4014B7" w14:textId="41B60E33" w:rsidR="00DC5EEE" w:rsidRDefault="00114017" w:rsidP="00B33A21">
            <w:pPr>
              <w:pStyle w:val="ListParagraph"/>
              <w:shd w:val="clear" w:color="auto" w:fill="DEEAF6" w:themeFill="accent1" w:themeFillTint="33"/>
              <w:spacing w:after="0"/>
              <w:ind w:left="0"/>
            </w:pPr>
            <w:r w:rsidRPr="00114017">
              <w:rPr>
                <w:b/>
                <w:bCs/>
              </w:rPr>
              <w:t>Registered Medical Practitioner</w:t>
            </w:r>
          </w:p>
        </w:tc>
      </w:tr>
      <w:tr w:rsidR="00DC5EEE" w14:paraId="2974D99E" w14:textId="77777777" w:rsidTr="00DC5EEE">
        <w:trPr>
          <w:trHeight w:val="475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</w:tcBorders>
          </w:tcPr>
          <w:p w14:paraId="3DBE0784" w14:textId="449B77DD" w:rsidR="00DC5EEE" w:rsidRPr="00BF6A02" w:rsidRDefault="00DC5EEE" w:rsidP="0063140D">
            <w:pPr>
              <w:jc w:val="right"/>
              <w:rPr>
                <w:bCs/>
              </w:rPr>
            </w:pPr>
            <w:r w:rsidRPr="00BF6A02">
              <w:rPr>
                <w:bCs/>
              </w:rPr>
              <w:t xml:space="preserve">Name of Registered Medical Practitioner </w:t>
            </w:r>
          </w:p>
        </w:tc>
        <w:tc>
          <w:tcPr>
            <w:tcW w:w="7512" w:type="dxa"/>
          </w:tcPr>
          <w:p w14:paraId="3E332453" w14:textId="77777777" w:rsidR="00DC5EEE" w:rsidRDefault="00DC5EEE" w:rsidP="0063140D"/>
        </w:tc>
      </w:tr>
      <w:tr w:rsidR="00891988" w14:paraId="154E2F35" w14:textId="77777777" w:rsidTr="00DC5EEE">
        <w:trPr>
          <w:trHeight w:val="429"/>
        </w:trPr>
        <w:tc>
          <w:tcPr>
            <w:tcW w:w="2679" w:type="dxa"/>
            <w:tcBorders>
              <w:left w:val="single" w:sz="12" w:space="0" w:color="auto"/>
            </w:tcBorders>
          </w:tcPr>
          <w:p w14:paraId="541C41EE" w14:textId="53A8466A" w:rsidR="00891988" w:rsidRDefault="001A310B" w:rsidP="0063140D">
            <w:pPr>
              <w:jc w:val="right"/>
            </w:pPr>
            <w:r>
              <w:t>Address &amp; Eircode</w:t>
            </w:r>
          </w:p>
        </w:tc>
        <w:tc>
          <w:tcPr>
            <w:tcW w:w="7512" w:type="dxa"/>
          </w:tcPr>
          <w:p w14:paraId="5B1A26C5" w14:textId="77777777" w:rsidR="00891988" w:rsidRDefault="00891988" w:rsidP="0063140D"/>
        </w:tc>
      </w:tr>
      <w:tr w:rsidR="00DC5EEE" w14:paraId="5D8900CD" w14:textId="77777777" w:rsidTr="00DC5EEE">
        <w:trPr>
          <w:trHeight w:val="251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</w:tcPr>
          <w:p w14:paraId="2841C5FF" w14:textId="22920DD1" w:rsidR="00DC5EEE" w:rsidRPr="0075187B" w:rsidRDefault="00DC5EEE" w:rsidP="0063140D">
            <w:pPr>
              <w:jc w:val="right"/>
            </w:pPr>
            <w:r>
              <w:t xml:space="preserve">Phone Number </w:t>
            </w:r>
          </w:p>
        </w:tc>
        <w:tc>
          <w:tcPr>
            <w:tcW w:w="7512" w:type="dxa"/>
            <w:tcBorders>
              <w:bottom w:val="single" w:sz="12" w:space="0" w:color="auto"/>
            </w:tcBorders>
          </w:tcPr>
          <w:p w14:paraId="332C3D08" w14:textId="77777777" w:rsidR="00DC5EEE" w:rsidRDefault="00DC5EEE" w:rsidP="0063140D"/>
        </w:tc>
      </w:tr>
      <w:tr w:rsidR="00DC5EEE" w14:paraId="060301CD" w14:textId="77777777" w:rsidTr="00DC5EEE">
        <w:trPr>
          <w:trHeight w:val="441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4DA0FB" w14:textId="5BB377EF" w:rsidR="00DC5EEE" w:rsidRPr="00EC7895" w:rsidRDefault="001255C6" w:rsidP="001A310B">
            <w:pPr>
              <w:spacing w:after="0"/>
              <w:rPr>
                <w:b/>
              </w:rPr>
            </w:pPr>
            <w:r>
              <w:t xml:space="preserve">Registered Medical Practitioners </w:t>
            </w:r>
            <w:r w:rsidR="00DC5EEE">
              <w:rPr>
                <w:bCs/>
              </w:rPr>
              <w:t>Email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</w:tcBorders>
          </w:tcPr>
          <w:p w14:paraId="1A2569FE" w14:textId="1C0593EF" w:rsidR="00DC5EEE" w:rsidRDefault="00DC5EEE" w:rsidP="0063140D">
            <w:pPr>
              <w:pStyle w:val="ListParagraph"/>
              <w:spacing w:after="0"/>
              <w:ind w:left="0"/>
              <w:rPr>
                <w:rStyle w:val="PlaceholderText"/>
              </w:rPr>
            </w:pPr>
          </w:p>
        </w:tc>
      </w:tr>
      <w:tr w:rsidR="00DC5EEE" w14:paraId="165BCD24" w14:textId="77777777" w:rsidTr="00B33A21">
        <w:trPr>
          <w:trHeight w:val="441"/>
        </w:trPr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15A5B022" w14:textId="77777777" w:rsidR="00DC5EEE" w:rsidRPr="00B33A21" w:rsidRDefault="00DC5EEE" w:rsidP="00FE687B">
            <w:pPr>
              <w:pStyle w:val="ListParagraph"/>
              <w:spacing w:after="0"/>
              <w:ind w:left="0"/>
              <w:rPr>
                <w:b/>
                <w:bCs/>
              </w:rPr>
            </w:pPr>
            <w:r w:rsidRPr="00B33A21">
              <w:rPr>
                <w:b/>
                <w:bCs/>
              </w:rPr>
              <w:t>Section 2:</w:t>
            </w:r>
          </w:p>
          <w:p w14:paraId="1D27AE70" w14:textId="0C21CB02" w:rsidR="00DC5EEE" w:rsidRDefault="00674B3E" w:rsidP="00FE687B">
            <w:pPr>
              <w:pStyle w:val="ListParagraph"/>
              <w:spacing w:after="0"/>
              <w:ind w:left="0"/>
            </w:pPr>
            <w:r>
              <w:rPr>
                <w:b/>
                <w:bCs/>
              </w:rPr>
              <w:t xml:space="preserve">Individual’s </w:t>
            </w:r>
            <w:r w:rsidR="00DC5EEE" w:rsidRPr="00B33A21">
              <w:rPr>
                <w:b/>
                <w:bCs/>
              </w:rPr>
              <w:t xml:space="preserve">Details </w:t>
            </w:r>
          </w:p>
        </w:tc>
      </w:tr>
      <w:tr w:rsidR="00DC5EEE" w14:paraId="748BBA11" w14:textId="77777777" w:rsidTr="00DC5EEE">
        <w:trPr>
          <w:trHeight w:val="441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F09B4D" w14:textId="65CC661B" w:rsidR="00DC5EEE" w:rsidRPr="00EC7895" w:rsidRDefault="00BB7A24" w:rsidP="00674B3E">
            <w:pPr>
              <w:spacing w:after="0"/>
              <w:jc w:val="center"/>
              <w:rPr>
                <w:b/>
              </w:rPr>
            </w:pPr>
            <w:r w:rsidRPr="00674B3E">
              <w:rPr>
                <w:bCs/>
              </w:rPr>
              <w:t>Notification</w:t>
            </w:r>
            <w:r w:rsidR="00DC5EEE" w:rsidRPr="00674B3E">
              <w:rPr>
                <w:bCs/>
              </w:rPr>
              <w:t xml:space="preserve"> </w:t>
            </w:r>
            <w:r w:rsidR="001605C0">
              <w:rPr>
                <w:bCs/>
              </w:rPr>
              <w:t xml:space="preserve">of </w:t>
            </w:r>
            <w:r w:rsidR="006E7980">
              <w:rPr>
                <w:bCs/>
              </w:rPr>
              <w:t>Asbestos-related</w:t>
            </w:r>
            <w:r w:rsidR="009930BB">
              <w:rPr>
                <w:bCs/>
              </w:rPr>
              <w:t xml:space="preserve"> Occupational</w:t>
            </w:r>
            <w:r w:rsidR="001605C0">
              <w:rPr>
                <w:bCs/>
              </w:rPr>
              <w:t xml:space="preserve"> </w:t>
            </w:r>
            <w:r w:rsidR="004A658F">
              <w:rPr>
                <w:bCs/>
              </w:rPr>
              <w:t xml:space="preserve">Disease </w:t>
            </w:r>
            <w:r w:rsidR="00DC5EEE" w:rsidRPr="00674B3E">
              <w:rPr>
                <w:bCs/>
              </w:rPr>
              <w:t>type</w:t>
            </w:r>
            <w:r w:rsidR="00DC5EEE">
              <w:rPr>
                <w:b/>
              </w:rPr>
              <w:t>: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</w:tcBorders>
          </w:tcPr>
          <w:p w14:paraId="1C6E20B8" w14:textId="5E24090F" w:rsidR="001A310B" w:rsidRPr="00D27CA7" w:rsidRDefault="005E1F23" w:rsidP="00D27CA7">
            <w:pPr>
              <w:spacing w:after="0"/>
              <w:rPr>
                <w:highlight w:val="yellow"/>
              </w:rPr>
            </w:pPr>
            <w:sdt>
              <w:sdtPr>
                <w:rPr>
                  <w:highlight w:val="yellow"/>
                </w:rPr>
                <w:alias w:val="Report a case of the following Asbestos occupational-related disease"/>
                <w:tag w:val="Report a case of the following Asbestos Occupational Related Disease"/>
                <w:id w:val="-782337667"/>
                <w:placeholder>
                  <w:docPart w:val="38D724E7C08546A08E2BA4026E710A41"/>
                </w:placeholder>
                <w:showingPlcHdr/>
                <w:dropDownList>
                  <w:listItem w:value="Choose an item."/>
                  <w:listItem w:displayText="Asbestosis" w:value="Asbestosis"/>
                  <w:listItem w:displayText=" Mesothelioma" w:value=" Mesothelioma"/>
                  <w:listItem w:displayText="Lung Carcinoma" w:value="Lung Carcinoma"/>
                  <w:listItem w:displayText="Gastro-Intestional Carcinoma" w:value="Gastro-Intestional Carcinoma"/>
                  <w:listItem w:displayText="Carcinoma of the Larynx" w:value="Carcinoma of the Larynx"/>
                  <w:listItem w:displayText="Carcinoma of the ovary" w:value="Carcinoma of the ovary"/>
                  <w:listItem w:displayText="Non Malignant pleural disease" w:value="Non Malignant pleural disease"/>
                  <w:listItem w:displayText="Other" w:value="Other"/>
                </w:dropDownList>
              </w:sdtPr>
              <w:sdtEndPr/>
              <w:sdtContent>
                <w:r w:rsidR="00D27CA7" w:rsidRPr="000773B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C5EEE" w14:paraId="15E79B5D" w14:textId="77777777" w:rsidTr="007D2486">
        <w:trPr>
          <w:trHeight w:val="790"/>
        </w:trPr>
        <w:tc>
          <w:tcPr>
            <w:tcW w:w="2679" w:type="dxa"/>
            <w:tcBorders>
              <w:left w:val="single" w:sz="12" w:space="0" w:color="auto"/>
            </w:tcBorders>
          </w:tcPr>
          <w:p w14:paraId="1EE4D0B1" w14:textId="77777777" w:rsidR="00063069" w:rsidRDefault="00063069" w:rsidP="00B0510E">
            <w:pPr>
              <w:spacing w:after="0"/>
              <w:jc w:val="center"/>
            </w:pPr>
          </w:p>
          <w:p w14:paraId="78BD82FF" w14:textId="648D6190" w:rsidR="00DC5EEE" w:rsidRDefault="00DC5EEE" w:rsidP="00B0510E">
            <w:pPr>
              <w:spacing w:after="0"/>
              <w:jc w:val="center"/>
            </w:pPr>
            <w:r>
              <w:t xml:space="preserve">Date of diagnosis 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195763F4" w14:textId="76EF2466" w:rsidR="00DC5EEE" w:rsidRDefault="000747E8" w:rsidP="00D055D3">
            <w:pPr>
              <w:spacing w:after="0"/>
            </w:pPr>
            <w:r>
              <w:t xml:space="preserve">Data unknown or </w:t>
            </w:r>
            <w:sdt>
              <w:sdtPr>
                <w:id w:val="-1241164968"/>
                <w:placeholder>
                  <w:docPart w:val="11F3F1ABB55642F0AC30095904838F2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Enter a date</w:t>
                </w:r>
              </w:sdtContent>
            </w:sdt>
          </w:p>
        </w:tc>
      </w:tr>
      <w:tr w:rsidR="00DC5EEE" w14:paraId="2F711661" w14:textId="77777777" w:rsidTr="00DC5EEE">
        <w:trPr>
          <w:trHeight w:val="301"/>
        </w:trPr>
        <w:tc>
          <w:tcPr>
            <w:tcW w:w="2679" w:type="dxa"/>
            <w:tcBorders>
              <w:left w:val="single" w:sz="12" w:space="0" w:color="auto"/>
            </w:tcBorders>
          </w:tcPr>
          <w:p w14:paraId="1E69A017" w14:textId="4F91AF56" w:rsidR="00DC5EEE" w:rsidRDefault="00674B3E" w:rsidP="00B0510E">
            <w:pPr>
              <w:spacing w:after="0"/>
              <w:jc w:val="center"/>
            </w:pPr>
            <w:r>
              <w:t>Individual’s</w:t>
            </w:r>
            <w:r w:rsidR="00DC5EEE">
              <w:t xml:space="preserve"> Name</w:t>
            </w:r>
          </w:p>
        </w:tc>
        <w:sdt>
          <w:sdtPr>
            <w:id w:val="-702630645"/>
            <w:placeholder>
              <w:docPart w:val="A2CCEC8CC321435F8B18CF53B69717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12" w:type="dxa"/>
                <w:tcBorders>
                  <w:bottom w:val="single" w:sz="4" w:space="0" w:color="auto"/>
                </w:tcBorders>
              </w:tcPr>
              <w:p w14:paraId="552F63CD" w14:textId="61C8E3CE" w:rsidR="00DC5EEE" w:rsidRDefault="000747E8" w:rsidP="0063140D">
                <w:r>
                  <w:rPr>
                    <w:rStyle w:val="PlaceholderText"/>
                  </w:rPr>
                  <w:t>Enter a date</w:t>
                </w:r>
              </w:p>
            </w:tc>
          </w:sdtContent>
        </w:sdt>
      </w:tr>
      <w:tr w:rsidR="00DC5EEE" w14:paraId="159F7E90" w14:textId="77777777" w:rsidTr="00DC5EEE">
        <w:trPr>
          <w:trHeight w:val="301"/>
        </w:trPr>
        <w:tc>
          <w:tcPr>
            <w:tcW w:w="2679" w:type="dxa"/>
            <w:tcBorders>
              <w:left w:val="single" w:sz="12" w:space="0" w:color="auto"/>
            </w:tcBorders>
          </w:tcPr>
          <w:p w14:paraId="35F003F4" w14:textId="2E3B3063" w:rsidR="00DC5EEE" w:rsidRDefault="00674B3E" w:rsidP="0063140D">
            <w:pPr>
              <w:spacing w:after="0"/>
              <w:jc w:val="right"/>
            </w:pPr>
            <w:r>
              <w:t>Individual’s Date</w:t>
            </w:r>
            <w:r w:rsidR="00DC5EEE">
              <w:t xml:space="preserve"> of Birth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53D4654E" w14:textId="77777777" w:rsidR="00DC5EEE" w:rsidRDefault="00DC5EEE" w:rsidP="0063140D"/>
        </w:tc>
      </w:tr>
      <w:tr w:rsidR="00BB62F7" w14:paraId="69EA9055" w14:textId="77777777" w:rsidTr="00DC5EEE">
        <w:trPr>
          <w:trHeight w:val="301"/>
        </w:trPr>
        <w:tc>
          <w:tcPr>
            <w:tcW w:w="2679" w:type="dxa"/>
            <w:tcBorders>
              <w:left w:val="single" w:sz="12" w:space="0" w:color="auto"/>
            </w:tcBorders>
          </w:tcPr>
          <w:p w14:paraId="762292EE" w14:textId="323406A9" w:rsidR="00BB62F7" w:rsidRDefault="00BB62F7" w:rsidP="0063140D">
            <w:pPr>
              <w:spacing w:after="0"/>
              <w:jc w:val="right"/>
            </w:pPr>
            <w:r w:rsidRPr="004A7DF8">
              <w:t>Employee occupation/job role (if known)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276BB424" w14:textId="4C7E5D4C" w:rsidR="00BB62F7" w:rsidRDefault="00BB62F7" w:rsidP="0063140D"/>
        </w:tc>
      </w:tr>
      <w:tr w:rsidR="00BB62F7" w14:paraId="01E492DE" w14:textId="77777777" w:rsidTr="00DC5EEE">
        <w:trPr>
          <w:trHeight w:val="301"/>
        </w:trPr>
        <w:tc>
          <w:tcPr>
            <w:tcW w:w="2679" w:type="dxa"/>
            <w:tcBorders>
              <w:left w:val="single" w:sz="12" w:space="0" w:color="auto"/>
            </w:tcBorders>
          </w:tcPr>
          <w:p w14:paraId="5ECA7063" w14:textId="274FFC08" w:rsidR="00BB62F7" w:rsidRDefault="00BB62F7" w:rsidP="0063140D">
            <w:pPr>
              <w:spacing w:after="0"/>
              <w:jc w:val="right"/>
            </w:pPr>
            <w:r w:rsidRPr="004A7DF8">
              <w:t>Employee work activity (if know</w:t>
            </w:r>
            <w:r>
              <w:t>n</w:t>
            </w:r>
            <w:r w:rsidRPr="004A7DF8">
              <w:t>)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1746602E" w14:textId="77777777" w:rsidR="00BB62F7" w:rsidRDefault="00BB62F7" w:rsidP="0063140D"/>
        </w:tc>
      </w:tr>
      <w:tr w:rsidR="00BB62F7" w14:paraId="4DFE5545" w14:textId="77777777" w:rsidTr="00DC5EEE">
        <w:trPr>
          <w:trHeight w:val="301"/>
        </w:trPr>
        <w:tc>
          <w:tcPr>
            <w:tcW w:w="2679" w:type="dxa"/>
            <w:tcBorders>
              <w:left w:val="single" w:sz="12" w:space="0" w:color="auto"/>
            </w:tcBorders>
          </w:tcPr>
          <w:p w14:paraId="342245D4" w14:textId="014D6F8E" w:rsidR="00BB62F7" w:rsidRDefault="00BB62F7" w:rsidP="0063140D">
            <w:pPr>
              <w:spacing w:after="0"/>
              <w:jc w:val="right"/>
            </w:pPr>
            <w:r w:rsidRPr="004A7DF8">
              <w:t>Employer name and address (if known)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21DD9DE0" w14:textId="77777777" w:rsidR="00BB62F7" w:rsidRDefault="00BB62F7" w:rsidP="0063140D"/>
        </w:tc>
      </w:tr>
      <w:tr w:rsidR="00DC5EEE" w14:paraId="562AA003" w14:textId="77777777" w:rsidTr="00DC5EEE">
        <w:trPr>
          <w:trHeight w:val="301"/>
        </w:trPr>
        <w:tc>
          <w:tcPr>
            <w:tcW w:w="2679" w:type="dxa"/>
            <w:tcBorders>
              <w:left w:val="single" w:sz="12" w:space="0" w:color="auto"/>
            </w:tcBorders>
          </w:tcPr>
          <w:p w14:paraId="3B4F80C9" w14:textId="54C23BF5" w:rsidR="00DC5EEE" w:rsidRPr="0054412F" w:rsidRDefault="008624C8" w:rsidP="0063140D">
            <w:pPr>
              <w:jc w:val="right"/>
            </w:pPr>
            <w:r>
              <w:t xml:space="preserve">Further details on </w:t>
            </w:r>
            <w:r w:rsidR="00DC5EEE">
              <w:t>Occupation</w:t>
            </w:r>
            <w:r w:rsidR="00BB7A24">
              <w:t xml:space="preserve">(s) </w:t>
            </w:r>
            <w:r w:rsidR="00C15C8A">
              <w:t>(</w:t>
            </w:r>
            <w:r w:rsidR="00DC5EEE">
              <w:t>if known</w:t>
            </w:r>
            <w:r w:rsidR="00C15C8A">
              <w:t>)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740C78A2" w14:textId="3A82FE92" w:rsidR="00DC5EEE" w:rsidRDefault="00DC5EEE" w:rsidP="0063140D"/>
        </w:tc>
      </w:tr>
      <w:tr w:rsidR="00DC5EEE" w14:paraId="26C8606A" w14:textId="77777777" w:rsidTr="00DC5EEE">
        <w:trPr>
          <w:trHeight w:val="301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EDF7BF" w14:textId="77777777" w:rsidR="00DC5EEE" w:rsidRPr="00674B3E" w:rsidRDefault="00DC5EEE" w:rsidP="0063140D">
            <w:pPr>
              <w:jc w:val="right"/>
              <w:rPr>
                <w:bCs/>
              </w:rPr>
            </w:pPr>
            <w:r w:rsidRPr="00674B3E">
              <w:rPr>
                <w:bCs/>
              </w:rPr>
              <w:t>Date of Notification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</w:tcBorders>
          </w:tcPr>
          <w:p w14:paraId="4C46343A" w14:textId="77777777" w:rsidR="00DC5EEE" w:rsidRDefault="005E1F23" w:rsidP="0063140D">
            <w:sdt>
              <w:sdtPr>
                <w:id w:val="2119637654"/>
                <w:placeholder>
                  <w:docPart w:val="38C77B34517E4E0E9382E70CC30F974D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DC5EEE" w:rsidRPr="00452BA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F7057C6" w14:textId="77777777" w:rsidR="00D2586F" w:rsidRDefault="00D2586F" w:rsidP="00A15A3B"/>
    <w:p w14:paraId="4FA86AFF" w14:textId="77777777" w:rsidR="00BF6A02" w:rsidRDefault="00BF6A02" w:rsidP="00457C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B8DD1B" w14:textId="77777777" w:rsidR="00A15A3B" w:rsidRPr="00B26C10" w:rsidRDefault="00A15A3B" w:rsidP="00A15A3B">
      <w:pPr>
        <w:spacing w:after="0"/>
        <w:jc w:val="center"/>
        <w:rPr>
          <w:b/>
          <w:sz w:val="32"/>
          <w:szCs w:val="32"/>
        </w:rPr>
      </w:pPr>
      <w:r w:rsidRPr="00B26C10">
        <w:rPr>
          <w:b/>
          <w:sz w:val="32"/>
          <w:szCs w:val="32"/>
        </w:rPr>
        <w:t>Notes</w:t>
      </w:r>
    </w:p>
    <w:p w14:paraId="18133C60" w14:textId="77777777" w:rsidR="00A15A3B" w:rsidRDefault="00A15A3B" w:rsidP="00A15A3B">
      <w:pPr>
        <w:spacing w:after="0" w:line="360" w:lineRule="auto"/>
        <w:ind w:left="360"/>
        <w:rPr>
          <w:b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5A3B" w14:paraId="080175D0" w14:textId="77777777" w:rsidTr="0063140D">
        <w:tc>
          <w:tcPr>
            <w:tcW w:w="9016" w:type="dxa"/>
            <w:tcBorders>
              <w:top w:val="single" w:sz="12" w:space="0" w:color="auto"/>
              <w:bottom w:val="single" w:sz="12" w:space="0" w:color="auto"/>
            </w:tcBorders>
          </w:tcPr>
          <w:p w14:paraId="34FFF96E" w14:textId="77777777" w:rsidR="00A15A3B" w:rsidRPr="00AE2D04" w:rsidRDefault="00A15A3B" w:rsidP="0063140D">
            <w:pPr>
              <w:rPr>
                <w:b/>
                <w:sz w:val="24"/>
                <w:szCs w:val="24"/>
              </w:rPr>
            </w:pPr>
            <w:r w:rsidRPr="00AE2D04">
              <w:rPr>
                <w:b/>
                <w:sz w:val="24"/>
                <w:szCs w:val="24"/>
              </w:rPr>
              <w:t>Data Protection</w:t>
            </w:r>
          </w:p>
          <w:p w14:paraId="658541B1" w14:textId="07297AEC" w:rsidR="001C06A9" w:rsidRDefault="001C06A9" w:rsidP="001C06A9">
            <w:pPr>
              <w:pStyle w:val="FootnoteText"/>
              <w:rPr>
                <w:lang w:val="en-US"/>
              </w:rPr>
            </w:pPr>
            <w:r w:rsidRPr="001C06A9">
              <w:rPr>
                <w:lang w:val="en-US"/>
              </w:rPr>
              <w:t xml:space="preserve">The security of your data is a priority for the Health and Safety </w:t>
            </w:r>
            <w:r w:rsidR="00AB5373" w:rsidRPr="001C06A9">
              <w:rPr>
                <w:lang w:val="en-US"/>
              </w:rPr>
              <w:t>Authority,</w:t>
            </w:r>
            <w:r w:rsidRPr="001C06A9">
              <w:rPr>
                <w:lang w:val="en-US"/>
              </w:rPr>
              <w:t xml:space="preserve"> and we are committed to respecting your privacy rights. We will </w:t>
            </w:r>
            <w:r w:rsidR="00AB5373" w:rsidRPr="001C06A9">
              <w:rPr>
                <w:lang w:val="en-US"/>
              </w:rPr>
              <w:t>always handle your data fairly and legally</w:t>
            </w:r>
            <w:r w:rsidRPr="001C06A9">
              <w:rPr>
                <w:lang w:val="en-US"/>
              </w:rPr>
              <w:t>. We will also be transparent about what data we collect about you and how we use it. You can see our over</w:t>
            </w:r>
            <w:r w:rsidR="001A2C2C">
              <w:rPr>
                <w:lang w:val="en-US"/>
              </w:rPr>
              <w:t>all privacy policy on</w:t>
            </w:r>
            <w:r w:rsidR="00D203F0">
              <w:rPr>
                <w:lang w:val="en-US"/>
              </w:rPr>
              <w:t xml:space="preserve"> </w:t>
            </w:r>
            <w:hyperlink r:id="rId12" w:history="1">
              <w:r w:rsidR="00D203F0" w:rsidRPr="00D203F0">
                <w:rPr>
                  <w:color w:val="0000FF"/>
                  <w:sz w:val="22"/>
                  <w:szCs w:val="22"/>
                  <w:u w:val="single"/>
                </w:rPr>
                <w:t>Data Protection Notice - Health and Safety Authority</w:t>
              </w:r>
            </w:hyperlink>
          </w:p>
          <w:p w14:paraId="42402BAF" w14:textId="77777777" w:rsidR="00A235F4" w:rsidRDefault="00A235F4" w:rsidP="001C06A9">
            <w:pPr>
              <w:pStyle w:val="FootnoteText"/>
              <w:rPr>
                <w:lang w:val="en-US"/>
              </w:rPr>
            </w:pPr>
          </w:p>
          <w:p w14:paraId="6656FE96" w14:textId="4C97BC08" w:rsidR="001C06A9" w:rsidRPr="001C06A9" w:rsidRDefault="001C06A9" w:rsidP="001C06A9">
            <w:pPr>
              <w:pStyle w:val="FootnoteText"/>
              <w:rPr>
                <w:lang w:val="en-US"/>
              </w:rPr>
            </w:pPr>
            <w:r w:rsidRPr="001C06A9">
              <w:rPr>
                <w:lang w:val="en-US"/>
              </w:rPr>
              <w:t xml:space="preserve">The contact details provided on this form will only be used for verification purposes and will </w:t>
            </w:r>
            <w:r w:rsidR="003F5632">
              <w:rPr>
                <w:lang w:val="en-US"/>
              </w:rPr>
              <w:t xml:space="preserve">be </w:t>
            </w:r>
            <w:r w:rsidRPr="001C06A9">
              <w:rPr>
                <w:lang w:val="en-US"/>
              </w:rPr>
              <w:t>kept for no longer than is necessary</w:t>
            </w:r>
            <w:r w:rsidR="003F5632" w:rsidRPr="003F5632">
              <w:rPr>
                <w:lang w:val="en-US"/>
              </w:rPr>
              <w:t xml:space="preserve">. </w:t>
            </w:r>
            <w:r w:rsidR="003F5632" w:rsidRPr="00D203F0">
              <w:rPr>
                <w:lang w:val="en-US"/>
              </w:rPr>
              <w:t xml:space="preserve">The data submitted on this form will be kept for the purpose of the </w:t>
            </w:r>
            <w:r w:rsidR="00D203F0">
              <w:rPr>
                <w:lang w:val="en-US"/>
              </w:rPr>
              <w:t xml:space="preserve">Asbestos-Related Occupational Disease </w:t>
            </w:r>
            <w:r w:rsidR="003F5632" w:rsidRPr="00D203F0">
              <w:rPr>
                <w:lang w:val="en-US"/>
              </w:rPr>
              <w:t xml:space="preserve">Register </w:t>
            </w:r>
            <w:r w:rsidR="00AB5373" w:rsidRPr="00D203F0">
              <w:rPr>
                <w:lang w:val="en-US"/>
              </w:rPr>
              <w:t>which</w:t>
            </w:r>
            <w:r w:rsidR="003F5632" w:rsidRPr="00D203F0">
              <w:rPr>
                <w:lang w:val="en-US"/>
              </w:rPr>
              <w:t xml:space="preserve"> is legally required under S.I. No. </w:t>
            </w:r>
            <w:r w:rsidR="00D203F0">
              <w:rPr>
                <w:lang w:val="en-US"/>
              </w:rPr>
              <w:t>635</w:t>
            </w:r>
            <w:r w:rsidR="003F5632" w:rsidRPr="00D203F0">
              <w:rPr>
                <w:lang w:val="en-US"/>
              </w:rPr>
              <w:t>/20</w:t>
            </w:r>
            <w:r w:rsidR="00D203F0">
              <w:rPr>
                <w:lang w:val="en-US"/>
              </w:rPr>
              <w:t>25</w:t>
            </w:r>
            <w:r w:rsidR="003F5632" w:rsidRPr="00D203F0">
              <w:rPr>
                <w:lang w:val="en-US"/>
              </w:rPr>
              <w:t xml:space="preserve"> Safety, Health and Welfare at Work (Exposure to Asbestos) Regulations, 20</w:t>
            </w:r>
            <w:r w:rsidR="00D203F0">
              <w:rPr>
                <w:lang w:val="en-US"/>
              </w:rPr>
              <w:t>25.</w:t>
            </w:r>
          </w:p>
          <w:p w14:paraId="32719B28" w14:textId="77777777" w:rsidR="001C06A9" w:rsidRPr="001C06A9" w:rsidRDefault="001C06A9" w:rsidP="001C06A9">
            <w:pPr>
              <w:pStyle w:val="FootnoteText"/>
              <w:rPr>
                <w:lang w:val="en-US"/>
              </w:rPr>
            </w:pPr>
          </w:p>
          <w:p w14:paraId="4B5A1F21" w14:textId="36BCEBF9" w:rsidR="001C06A9" w:rsidRPr="001C06A9" w:rsidRDefault="001C06A9" w:rsidP="001C06A9">
            <w:pPr>
              <w:pStyle w:val="FootnoteText"/>
              <w:rPr>
                <w:lang w:val="en-US"/>
              </w:rPr>
            </w:pPr>
            <w:r w:rsidRPr="001C06A9">
              <w:rPr>
                <w:lang w:val="en-US"/>
              </w:rPr>
              <w:t xml:space="preserve">You have various rights under data protection law, subject to certain exemptions. You have the right to request a copy of the data we hold about you, the right to request that any inaccurate/incomplete data about you is corrected/updated, the right to request the personal data we hold about you be deleted and the right to request that we stop processing your data. </w:t>
            </w:r>
            <w:r w:rsidR="00AB5373" w:rsidRPr="001C06A9">
              <w:rPr>
                <w:lang w:val="en-US"/>
              </w:rPr>
              <w:t>To</w:t>
            </w:r>
            <w:r w:rsidRPr="001C06A9">
              <w:rPr>
                <w:lang w:val="en-US"/>
              </w:rPr>
              <w:t xml:space="preserve"> exercise any of these rights, please contact us by emailing </w:t>
            </w:r>
            <w:hyperlink r:id="rId13" w:history="1">
              <w:r w:rsidR="00E57A8B" w:rsidRPr="00123073">
                <w:rPr>
                  <w:rStyle w:val="Hyperlink"/>
                  <w:lang w:val="en-US"/>
                </w:rPr>
                <w:t>dpo@hsa.ie</w:t>
              </w:r>
            </w:hyperlink>
            <w:r w:rsidR="00E57A8B">
              <w:rPr>
                <w:lang w:val="en-US"/>
              </w:rPr>
              <w:t xml:space="preserve"> </w:t>
            </w:r>
            <w:r w:rsidRPr="001C06A9">
              <w:rPr>
                <w:lang w:val="en-US"/>
              </w:rPr>
              <w:t xml:space="preserve">or writing to Data Protection Officer, Health and Safety Authority </w:t>
            </w:r>
            <w:proofErr w:type="gramStart"/>
            <w:r w:rsidRPr="001C06A9">
              <w:rPr>
                <w:lang w:val="en-US"/>
              </w:rPr>
              <w:t>The</w:t>
            </w:r>
            <w:proofErr w:type="gramEnd"/>
            <w:r w:rsidRPr="001C06A9">
              <w:rPr>
                <w:lang w:val="en-US"/>
              </w:rPr>
              <w:t xml:space="preserve"> Metropolitan Building, James Joyce Street, Dublin 1, D01 K0Y8.  You also have the right to lodge a complaint with the Data Protection Commission if you are unhappy with our processing of your personal data. Details of how to lodge a complaint can be found on the </w:t>
            </w:r>
            <w:hyperlink r:id="rId14" w:history="1">
              <w:r w:rsidR="00E57A8B" w:rsidRPr="00123073">
                <w:rPr>
                  <w:rStyle w:val="Hyperlink"/>
                  <w:lang w:val="en-US"/>
                </w:rPr>
                <w:t>www.dataprotection.ie</w:t>
              </w:r>
            </w:hyperlink>
          </w:p>
          <w:p w14:paraId="5B690768" w14:textId="77777777" w:rsidR="001C06A9" w:rsidRPr="001C06A9" w:rsidRDefault="001C06A9" w:rsidP="001C06A9">
            <w:pPr>
              <w:pStyle w:val="FootnoteText"/>
              <w:rPr>
                <w:lang w:val="en-US"/>
              </w:rPr>
            </w:pPr>
          </w:p>
          <w:p w14:paraId="2CB71DDD" w14:textId="21D59186" w:rsidR="00A15A3B" w:rsidRDefault="001C06A9" w:rsidP="001C06A9">
            <w:pPr>
              <w:pStyle w:val="FootnoteText"/>
              <w:rPr>
                <w:b/>
              </w:rPr>
            </w:pPr>
            <w:r w:rsidRPr="001C06A9">
              <w:rPr>
                <w:lang w:val="en-US"/>
              </w:rPr>
              <w:t>The information provided on this form will be treated as confidential and will not be shared with a third party except where required by law.</w:t>
            </w:r>
            <w:r>
              <w:rPr>
                <w:lang w:val="en-US"/>
              </w:rPr>
              <w:t xml:space="preserve"> </w:t>
            </w:r>
            <w:r w:rsidRPr="001C06A9">
              <w:rPr>
                <w:lang w:val="en-US"/>
              </w:rPr>
              <w:t>The Health and Safety Authority is subject to the Freedom of Information Act 2014.</w:t>
            </w:r>
          </w:p>
        </w:tc>
      </w:tr>
    </w:tbl>
    <w:p w14:paraId="3B116DD3" w14:textId="77777777" w:rsidR="00A15A3B" w:rsidRDefault="00A15A3B" w:rsidP="00AD11F7">
      <w:pPr>
        <w:spacing w:after="0" w:line="360" w:lineRule="auto"/>
        <w:ind w:left="360"/>
        <w:rPr>
          <w:b/>
          <w:sz w:val="20"/>
          <w:szCs w:val="20"/>
        </w:rPr>
      </w:pPr>
    </w:p>
    <w:sectPr w:rsidR="00A15A3B" w:rsidSect="001A2C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5B77" w14:textId="77777777" w:rsidR="00ED650E" w:rsidRDefault="00ED650E" w:rsidP="00745941">
      <w:pPr>
        <w:spacing w:after="0" w:line="240" w:lineRule="auto"/>
      </w:pPr>
      <w:r>
        <w:separator/>
      </w:r>
    </w:p>
  </w:endnote>
  <w:endnote w:type="continuationSeparator" w:id="0">
    <w:p w14:paraId="44C109CF" w14:textId="77777777" w:rsidR="00ED650E" w:rsidRDefault="00ED650E" w:rsidP="0074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EE87" w14:textId="77777777" w:rsidR="00D166F0" w:rsidRDefault="00D16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0582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22C6A5" w14:textId="45E43577" w:rsidR="0063140D" w:rsidRDefault="0063140D" w:rsidP="00AD11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11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114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D851E1" w14:textId="77777777" w:rsidR="0063140D" w:rsidRDefault="00631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DA4A" w14:textId="77777777" w:rsidR="00D166F0" w:rsidRDefault="00D16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D4DC" w14:textId="77777777" w:rsidR="00ED650E" w:rsidRDefault="00ED650E" w:rsidP="00745941">
      <w:pPr>
        <w:spacing w:after="0" w:line="240" w:lineRule="auto"/>
      </w:pPr>
      <w:r>
        <w:separator/>
      </w:r>
    </w:p>
  </w:footnote>
  <w:footnote w:type="continuationSeparator" w:id="0">
    <w:p w14:paraId="63B1AFF7" w14:textId="77777777" w:rsidR="00ED650E" w:rsidRDefault="00ED650E" w:rsidP="0074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1B7D" w14:textId="77777777" w:rsidR="00D166F0" w:rsidRDefault="00D16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FD08" w14:textId="73B48817" w:rsidR="0063140D" w:rsidRDefault="005E1F23" w:rsidP="00286632">
    <w:pPr>
      <w:pStyle w:val="Header"/>
      <w:jc w:val="center"/>
    </w:pPr>
    <w:sdt>
      <w:sdtPr>
        <w:id w:val="-22514592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3AE3F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166F0">
      <w:rPr>
        <w:noProof/>
        <w:lang w:eastAsia="en-IE"/>
      </w:rPr>
      <w:drawing>
        <wp:inline distT="0" distB="0" distL="0" distR="0" wp14:anchorId="4582BCAC" wp14:editId="69712C0A">
          <wp:extent cx="1261529" cy="681969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391" cy="683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80E7" w14:textId="77777777" w:rsidR="00D166F0" w:rsidRDefault="00D16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2259"/>
    <w:multiLevelType w:val="hybridMultilevel"/>
    <w:tmpl w:val="E1726B0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13E6"/>
    <w:multiLevelType w:val="hybridMultilevel"/>
    <w:tmpl w:val="0EB8FC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3263BF"/>
    <w:multiLevelType w:val="hybridMultilevel"/>
    <w:tmpl w:val="05CCABA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C5EE9"/>
    <w:multiLevelType w:val="hybridMultilevel"/>
    <w:tmpl w:val="B644C30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A32CF"/>
    <w:multiLevelType w:val="hybridMultilevel"/>
    <w:tmpl w:val="DE90DD20"/>
    <w:lvl w:ilvl="0" w:tplc="D7B857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3F77CC"/>
    <w:multiLevelType w:val="hybridMultilevel"/>
    <w:tmpl w:val="9F6672C0"/>
    <w:lvl w:ilvl="0" w:tplc="D7B857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B18BD"/>
    <w:multiLevelType w:val="hybridMultilevel"/>
    <w:tmpl w:val="4E34A10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6072E"/>
    <w:multiLevelType w:val="hybridMultilevel"/>
    <w:tmpl w:val="3F087E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F75FD"/>
    <w:multiLevelType w:val="hybridMultilevel"/>
    <w:tmpl w:val="7946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53721"/>
    <w:multiLevelType w:val="hybridMultilevel"/>
    <w:tmpl w:val="90C0A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81FD0"/>
    <w:multiLevelType w:val="hybridMultilevel"/>
    <w:tmpl w:val="4D80AF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22179">
    <w:abstractNumId w:val="2"/>
  </w:num>
  <w:num w:numId="2" w16cid:durableId="1691105316">
    <w:abstractNumId w:val="6"/>
  </w:num>
  <w:num w:numId="3" w16cid:durableId="28721408">
    <w:abstractNumId w:val="10"/>
  </w:num>
  <w:num w:numId="4" w16cid:durableId="177474178">
    <w:abstractNumId w:val="5"/>
  </w:num>
  <w:num w:numId="5" w16cid:durableId="36635001">
    <w:abstractNumId w:val="7"/>
  </w:num>
  <w:num w:numId="6" w16cid:durableId="782771531">
    <w:abstractNumId w:val="4"/>
  </w:num>
  <w:num w:numId="7" w16cid:durableId="474687663">
    <w:abstractNumId w:val="0"/>
  </w:num>
  <w:num w:numId="8" w16cid:durableId="50883396">
    <w:abstractNumId w:val="3"/>
  </w:num>
  <w:num w:numId="9" w16cid:durableId="1186745091">
    <w:abstractNumId w:val="8"/>
  </w:num>
  <w:num w:numId="10" w16cid:durableId="2088719979">
    <w:abstractNumId w:val="1"/>
  </w:num>
  <w:num w:numId="11" w16cid:durableId="434791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41"/>
    <w:rsid w:val="00016400"/>
    <w:rsid w:val="0003739A"/>
    <w:rsid w:val="00057AEA"/>
    <w:rsid w:val="00063069"/>
    <w:rsid w:val="000709F6"/>
    <w:rsid w:val="000747E8"/>
    <w:rsid w:val="00094FAF"/>
    <w:rsid w:val="000D0E87"/>
    <w:rsid w:val="000F1647"/>
    <w:rsid w:val="000F31CD"/>
    <w:rsid w:val="000F54D2"/>
    <w:rsid w:val="001126BF"/>
    <w:rsid w:val="00114017"/>
    <w:rsid w:val="001255C6"/>
    <w:rsid w:val="001605C0"/>
    <w:rsid w:val="00161162"/>
    <w:rsid w:val="0016276C"/>
    <w:rsid w:val="00170C23"/>
    <w:rsid w:val="00194857"/>
    <w:rsid w:val="001A2C2C"/>
    <w:rsid w:val="001A310B"/>
    <w:rsid w:val="001C06A9"/>
    <w:rsid w:val="001C2A9B"/>
    <w:rsid w:val="001E5E25"/>
    <w:rsid w:val="00226CD6"/>
    <w:rsid w:val="00237F41"/>
    <w:rsid w:val="0024011D"/>
    <w:rsid w:val="00262B1A"/>
    <w:rsid w:val="00286632"/>
    <w:rsid w:val="0029100C"/>
    <w:rsid w:val="002B0D0E"/>
    <w:rsid w:val="002B2F17"/>
    <w:rsid w:val="002E6D56"/>
    <w:rsid w:val="002F0E7A"/>
    <w:rsid w:val="00344E6B"/>
    <w:rsid w:val="00373006"/>
    <w:rsid w:val="00390B9A"/>
    <w:rsid w:val="003B09AB"/>
    <w:rsid w:val="003B31B0"/>
    <w:rsid w:val="003F5632"/>
    <w:rsid w:val="004060F7"/>
    <w:rsid w:val="004128A0"/>
    <w:rsid w:val="00413FE7"/>
    <w:rsid w:val="0044678B"/>
    <w:rsid w:val="00457C8A"/>
    <w:rsid w:val="004777F6"/>
    <w:rsid w:val="004857B1"/>
    <w:rsid w:val="00491AFF"/>
    <w:rsid w:val="004A658F"/>
    <w:rsid w:val="004C3766"/>
    <w:rsid w:val="004D01A0"/>
    <w:rsid w:val="004E11FA"/>
    <w:rsid w:val="00522A64"/>
    <w:rsid w:val="00536F2F"/>
    <w:rsid w:val="0054412F"/>
    <w:rsid w:val="00552431"/>
    <w:rsid w:val="005635B5"/>
    <w:rsid w:val="005679AF"/>
    <w:rsid w:val="0057689F"/>
    <w:rsid w:val="005A30DB"/>
    <w:rsid w:val="005E3A6E"/>
    <w:rsid w:val="00615117"/>
    <w:rsid w:val="0063140D"/>
    <w:rsid w:val="00646578"/>
    <w:rsid w:val="00655F39"/>
    <w:rsid w:val="00664561"/>
    <w:rsid w:val="00674187"/>
    <w:rsid w:val="00674B3E"/>
    <w:rsid w:val="006B4BD4"/>
    <w:rsid w:val="006D4BB4"/>
    <w:rsid w:val="006E7980"/>
    <w:rsid w:val="00704CFF"/>
    <w:rsid w:val="007310CF"/>
    <w:rsid w:val="0073699A"/>
    <w:rsid w:val="00745941"/>
    <w:rsid w:val="0075187B"/>
    <w:rsid w:val="0075364A"/>
    <w:rsid w:val="00762D43"/>
    <w:rsid w:val="00790B93"/>
    <w:rsid w:val="007A6D8E"/>
    <w:rsid w:val="007D2486"/>
    <w:rsid w:val="007E7C1E"/>
    <w:rsid w:val="00823CC3"/>
    <w:rsid w:val="00827AC0"/>
    <w:rsid w:val="00842026"/>
    <w:rsid w:val="00853B38"/>
    <w:rsid w:val="008624C8"/>
    <w:rsid w:val="00891988"/>
    <w:rsid w:val="008A62F1"/>
    <w:rsid w:val="008D216C"/>
    <w:rsid w:val="0090110A"/>
    <w:rsid w:val="0090157D"/>
    <w:rsid w:val="009071AE"/>
    <w:rsid w:val="009123A5"/>
    <w:rsid w:val="00923508"/>
    <w:rsid w:val="009606ED"/>
    <w:rsid w:val="00966FB6"/>
    <w:rsid w:val="00972474"/>
    <w:rsid w:val="009930BB"/>
    <w:rsid w:val="009B49BA"/>
    <w:rsid w:val="009E3C0E"/>
    <w:rsid w:val="009E4F5C"/>
    <w:rsid w:val="009F7E61"/>
    <w:rsid w:val="00A15A3B"/>
    <w:rsid w:val="00A235F4"/>
    <w:rsid w:val="00A32435"/>
    <w:rsid w:val="00A54167"/>
    <w:rsid w:val="00A713A6"/>
    <w:rsid w:val="00A74D7A"/>
    <w:rsid w:val="00A77495"/>
    <w:rsid w:val="00A867F2"/>
    <w:rsid w:val="00A910E8"/>
    <w:rsid w:val="00A97446"/>
    <w:rsid w:val="00AA4787"/>
    <w:rsid w:val="00AB0F95"/>
    <w:rsid w:val="00AB13E4"/>
    <w:rsid w:val="00AB5373"/>
    <w:rsid w:val="00AD11F7"/>
    <w:rsid w:val="00AE2D04"/>
    <w:rsid w:val="00B0510E"/>
    <w:rsid w:val="00B26C10"/>
    <w:rsid w:val="00B305FE"/>
    <w:rsid w:val="00B33A21"/>
    <w:rsid w:val="00B40770"/>
    <w:rsid w:val="00B5107A"/>
    <w:rsid w:val="00B65408"/>
    <w:rsid w:val="00B7056C"/>
    <w:rsid w:val="00BA1E8B"/>
    <w:rsid w:val="00BB37C7"/>
    <w:rsid w:val="00BB539F"/>
    <w:rsid w:val="00BB62F7"/>
    <w:rsid w:val="00BB7A24"/>
    <w:rsid w:val="00BC6736"/>
    <w:rsid w:val="00BE2E80"/>
    <w:rsid w:val="00BF6A02"/>
    <w:rsid w:val="00C03CCE"/>
    <w:rsid w:val="00C10AD0"/>
    <w:rsid w:val="00C15C8A"/>
    <w:rsid w:val="00C25636"/>
    <w:rsid w:val="00C95D1B"/>
    <w:rsid w:val="00CB505B"/>
    <w:rsid w:val="00CC7B0A"/>
    <w:rsid w:val="00CE1D69"/>
    <w:rsid w:val="00CE6A97"/>
    <w:rsid w:val="00D055D3"/>
    <w:rsid w:val="00D166F0"/>
    <w:rsid w:val="00D203F0"/>
    <w:rsid w:val="00D2586F"/>
    <w:rsid w:val="00D27CA7"/>
    <w:rsid w:val="00D32B3B"/>
    <w:rsid w:val="00D45FA5"/>
    <w:rsid w:val="00D8114E"/>
    <w:rsid w:val="00D95782"/>
    <w:rsid w:val="00DA5C61"/>
    <w:rsid w:val="00DC5EEE"/>
    <w:rsid w:val="00DF2499"/>
    <w:rsid w:val="00E160F7"/>
    <w:rsid w:val="00E202D1"/>
    <w:rsid w:val="00E24A90"/>
    <w:rsid w:val="00E44FD1"/>
    <w:rsid w:val="00E52FB7"/>
    <w:rsid w:val="00E541E3"/>
    <w:rsid w:val="00E57A8B"/>
    <w:rsid w:val="00E662AA"/>
    <w:rsid w:val="00EB4C34"/>
    <w:rsid w:val="00EB73B8"/>
    <w:rsid w:val="00EC7895"/>
    <w:rsid w:val="00ED650E"/>
    <w:rsid w:val="00EF4F0E"/>
    <w:rsid w:val="00F1183C"/>
    <w:rsid w:val="00F22774"/>
    <w:rsid w:val="00F36C0B"/>
    <w:rsid w:val="00F85151"/>
    <w:rsid w:val="00F958C0"/>
    <w:rsid w:val="00FA28F2"/>
    <w:rsid w:val="00FA785A"/>
    <w:rsid w:val="00FD02E6"/>
    <w:rsid w:val="00FD24DD"/>
    <w:rsid w:val="00FD334A"/>
    <w:rsid w:val="00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8DABC"/>
  <w15:chartTrackingRefBased/>
  <w15:docId w15:val="{7683D464-13F7-4E58-981E-0FD9C381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94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7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13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59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59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941"/>
    <w:rPr>
      <w:vertAlign w:val="superscript"/>
    </w:rPr>
  </w:style>
  <w:style w:type="table" w:styleId="TableGrid">
    <w:name w:val="Table Grid"/>
    <w:basedOn w:val="TableNormal"/>
    <w:uiPriority w:val="39"/>
    <w:rsid w:val="0074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E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BD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5187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8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632"/>
  </w:style>
  <w:style w:type="paragraph" w:styleId="Footer">
    <w:name w:val="footer"/>
    <w:basedOn w:val="Normal"/>
    <w:link w:val="FooterChar"/>
    <w:uiPriority w:val="99"/>
    <w:unhideWhenUsed/>
    <w:rsid w:val="00286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632"/>
  </w:style>
  <w:style w:type="character" w:styleId="CommentReference">
    <w:name w:val="annotation reference"/>
    <w:basedOn w:val="DefaultParagraphFont"/>
    <w:uiPriority w:val="99"/>
    <w:semiHidden/>
    <w:unhideWhenUsed/>
    <w:rsid w:val="001C0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6A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6A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A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13FE7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1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413F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2F1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2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7C8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B2F1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7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57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2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hsa.i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sa.ie/eng/privac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contactus@hsa.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taprotection.ie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C77B34517E4E0E9382E70CC30F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ECC8-2164-4B6E-9B1A-2AA372E65592}"/>
      </w:docPartPr>
      <w:docPartBody>
        <w:p w:rsidR="00241B64" w:rsidRDefault="004D771D" w:rsidP="004D771D">
          <w:pPr>
            <w:pStyle w:val="38C77B34517E4E0E9382E70CC30F974D3"/>
          </w:pPr>
          <w:r w:rsidRPr="00452B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D724E7C08546A08E2BA4026E710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D9CB-9CE9-4A50-9FEF-279239C5C124}"/>
      </w:docPartPr>
      <w:docPartBody>
        <w:p w:rsidR="00831499" w:rsidRDefault="004D771D" w:rsidP="004D771D">
          <w:pPr>
            <w:pStyle w:val="38D724E7C08546A08E2BA4026E710A413"/>
          </w:pPr>
          <w:r w:rsidRPr="000773B3">
            <w:rPr>
              <w:rStyle w:val="PlaceholderText"/>
            </w:rPr>
            <w:t>Choose an item.</w:t>
          </w:r>
        </w:p>
      </w:docPartBody>
    </w:docPart>
    <w:docPart>
      <w:docPartPr>
        <w:name w:val="A2CCEC8CC321435F8B18CF53B6971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61259-0C28-4449-A5A4-27196863BCF5}"/>
      </w:docPartPr>
      <w:docPartBody>
        <w:p w:rsidR="004D771D" w:rsidRDefault="004D771D" w:rsidP="004D771D">
          <w:pPr>
            <w:pStyle w:val="A2CCEC8CC321435F8B18CF53B69717CA"/>
          </w:pPr>
          <w:r>
            <w:rPr>
              <w:rStyle w:val="PlaceholderText"/>
            </w:rPr>
            <w:t>Enter a date</w:t>
          </w:r>
        </w:p>
      </w:docPartBody>
    </w:docPart>
    <w:docPart>
      <w:docPartPr>
        <w:name w:val="11F3F1ABB55642F0AC30095904838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A89BF-1DA2-41C9-8902-E7CFB3115887}"/>
      </w:docPartPr>
      <w:docPartBody>
        <w:p w:rsidR="004D771D" w:rsidRDefault="004D771D" w:rsidP="004D771D">
          <w:pPr>
            <w:pStyle w:val="11F3F1ABB55642F0AC30095904838F2B"/>
          </w:pPr>
          <w:r>
            <w:rPr>
              <w:rStyle w:val="PlaceholderText"/>
            </w:rPr>
            <w:t>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F9"/>
    <w:rsid w:val="0003739A"/>
    <w:rsid w:val="00094FAF"/>
    <w:rsid w:val="00180D14"/>
    <w:rsid w:val="00194857"/>
    <w:rsid w:val="001D4235"/>
    <w:rsid w:val="00241B64"/>
    <w:rsid w:val="00360F8C"/>
    <w:rsid w:val="003E40A5"/>
    <w:rsid w:val="0042143E"/>
    <w:rsid w:val="0044593F"/>
    <w:rsid w:val="004810F9"/>
    <w:rsid w:val="004C3766"/>
    <w:rsid w:val="004D01A0"/>
    <w:rsid w:val="004D771D"/>
    <w:rsid w:val="005E3A6E"/>
    <w:rsid w:val="00664561"/>
    <w:rsid w:val="00674187"/>
    <w:rsid w:val="0070043D"/>
    <w:rsid w:val="00704CFF"/>
    <w:rsid w:val="007067DD"/>
    <w:rsid w:val="007258D9"/>
    <w:rsid w:val="007310CF"/>
    <w:rsid w:val="0075364A"/>
    <w:rsid w:val="00790B93"/>
    <w:rsid w:val="007A180F"/>
    <w:rsid w:val="00831499"/>
    <w:rsid w:val="00842026"/>
    <w:rsid w:val="00A74D7A"/>
    <w:rsid w:val="00AD3671"/>
    <w:rsid w:val="00B132C8"/>
    <w:rsid w:val="00C25636"/>
    <w:rsid w:val="00CB1E2C"/>
    <w:rsid w:val="00D004D2"/>
    <w:rsid w:val="00D35C18"/>
    <w:rsid w:val="00D879C2"/>
    <w:rsid w:val="00D95782"/>
    <w:rsid w:val="00E160F7"/>
    <w:rsid w:val="00F1183C"/>
    <w:rsid w:val="00F424BF"/>
    <w:rsid w:val="00F6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86B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71D"/>
    <w:rPr>
      <w:color w:val="808080"/>
    </w:rPr>
  </w:style>
  <w:style w:type="paragraph" w:customStyle="1" w:styleId="A2CCEC8CC321435F8B18CF53B69717CA">
    <w:name w:val="A2CCEC8CC321435F8B18CF53B69717CA"/>
    <w:rsid w:val="004D771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1F3F1ABB55642F0AC30095904838F2B">
    <w:name w:val="11F3F1ABB55642F0AC30095904838F2B"/>
    <w:rsid w:val="004D771D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8D724E7C08546A08E2BA4026E710A413">
    <w:name w:val="38D724E7C08546A08E2BA4026E710A413"/>
    <w:rsid w:val="004D771D"/>
    <w:pPr>
      <w:spacing w:after="200" w:line="276" w:lineRule="auto"/>
    </w:pPr>
    <w:rPr>
      <w:rFonts w:eastAsiaTheme="minorHAnsi"/>
      <w:lang w:eastAsia="en-US"/>
    </w:rPr>
  </w:style>
  <w:style w:type="paragraph" w:customStyle="1" w:styleId="38C77B34517E4E0E9382E70CC30F974D3">
    <w:name w:val="38C77B34517E4E0E9382E70CC30F974D3"/>
    <w:rsid w:val="004D771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DE709AB3A9DA904F9A55B68244DDAD92" ma:contentTypeVersion="109" ma:contentTypeDescription="" ma:contentTypeScope="" ma:versionID="73bdd1510673a992bb614c77905ea6ae">
  <xsd:schema xmlns:xsd="http://www.w3.org/2001/XMLSchema" xmlns:xs="http://www.w3.org/2001/XMLSchema" xmlns:p="http://schemas.microsoft.com/office/2006/metadata/properties" xmlns:ns2="ab836d2b-5db2-452f-bca0-4ee8a88e7332" targetNamespace="http://schemas.microsoft.com/office/2006/metadata/properties" ma:root="true" ma:fieldsID="ce7f036a98727a2e05eebefacdc813af" ns2:_="">
    <xsd:import namespace="ab836d2b-5db2-452f-bca0-4ee8a88e7332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6d2b-5db2-452f-bca0-4ee8a88e7332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bdcf7a1-9e45-4631-b871-49c0639e0141}" ma:internalName="TaxCatchAll" ma:showField="CatchAllData" ma:web="ab836d2b-5db2-452f-bca0-4ee8a88e7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bdcf7a1-9e45-4631-b871-49c0639e0141}" ma:internalName="TaxCatchAllLabel" ma:readOnly="true" ma:showField="CatchAllDataLabel" ma:web="ab836d2b-5db2-452f-bca0-4ee8a88e7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232|530e1483-df97-4f90-a4ec-e4e81bcba6ef" ma:fieldId="{11f8bb48-43d6-459a-8b80-9123185593c7}" ma:sspId="6fac9b2a-73f1-4c4a-87bc-9413d0d74c69" ma:termSetId="3ad211d0-3017-47d3-ab04-bac4bbf8b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6fac9b2a-73f1-4c4a-87bc-9413d0d74c69" ma:termSetId="8b1e78e5-372e-459a-93db-ef257fb3d2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6fac9b2a-73f1-4c4a-87bc-9413d0d74c69" ma:termSetId="285a29cd-660e-4e54-8757-517f12704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5abae98d-4ca0-4543-9a4f-a9f8054d316c" ma:fieldId="{6bbd3faf-a5ab-4e5e-b8a6-a5e099cef439}" ma:sspId="6fac9b2a-73f1-4c4a-87bc-9413d0d74c69" ma:termSetId="6ba49623-f300-48dd-863b-990dd2a0c7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6fac9b2a-73f1-4c4a-87bc-9413d0d74c69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36d2b-5db2-452f-bca0-4ee8a88e7332">
      <Value>5</Value>
      <Value>4</Value>
      <Value>3</Value>
      <Value>2</Value>
      <Value>1</Value>
    </TaxCatchAll>
    <_vti_ItemDeclaredRecord xmlns="ab836d2b-5db2-452f-bca0-4ee8a88e7332" xsi:nil="true"/>
    <eDocs_FileStatus xmlns="ab836d2b-5db2-452f-bca0-4ee8a88e7332">Live</eDocs_FileStatus>
    <eDocs_eFileName xmlns="ab836d2b-5db2-452f-bca0-4ee8a88e7332">HSA232-001-2024</eDocs_eFileName>
    <mbbd3fafa5ab4e5eb8a6a5e099cef439 xmlns="ab836d2b-5db2-452f-bca0-4ee8a88e73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5abae98d-4ca0-4543-9a4f-a9f8054d316c</TermId>
        </TermInfo>
      </Terms>
    </mbbd3fafa5ab4e5eb8a6a5e099cef439>
    <m02c691f3efa402dab5cbaa8c240a9e7 xmlns="ab836d2b-5db2-452f-bca0-4ee8a88e73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Correspondence</TermName>
          <TermId xmlns="http://schemas.microsoft.com/office/infopath/2007/PartnerControls">bb8cbf56-e756-409d-b54b-ce79249673c7</TermId>
        </TermInfo>
        <TermInfo xmlns="http://schemas.microsoft.com/office/infopath/2007/PartnerControls">
          <TermName xmlns="http://schemas.microsoft.com/office/infopath/2007/PartnerControls">#Correspondence, Information</TermName>
          <TermId xmlns="http://schemas.microsoft.com/office/infopath/2007/PartnerControls">aa6b793f-7132-41a6-a6a7-a11efdf3ed88</TermId>
        </TermInfo>
      </Terms>
    </m02c691f3efa402dab5cbaa8c240a9e7>
    <nb1b8a72855341e18dd75ce464e281f2 xmlns="ab836d2b-5db2-452f-bca0-4ee8a88e73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c7b5ee44-737b-4756-a0ba-07d257c7248b</TermId>
        </TermInfo>
      </Terms>
    </nb1b8a72855341e18dd75ce464e281f2>
    <h1f8bb4843d6459a8b809123185593c7 xmlns="ab836d2b-5db2-452f-bca0-4ee8a88e73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232</TermName>
          <TermId xmlns="http://schemas.microsoft.com/office/infopath/2007/PartnerControls">530e1483-df97-4f90-a4ec-e4e81bcba6ef</TermId>
        </TermInfo>
      </Terms>
    </h1f8bb4843d6459a8b809123185593c7>
    <fbaa881fc4ae443f9fdafbdd527793df xmlns="ab836d2b-5db2-452f-bca0-4ee8a88e7332">
      <Terms xmlns="http://schemas.microsoft.com/office/infopath/2007/PartnerControls"/>
    </fbaa881fc4ae443f9fdafbdd527793df>
  </documentManagement>
</p:properties>
</file>

<file path=customXml/itemProps1.xml><?xml version="1.0" encoding="utf-8"?>
<ds:datastoreItem xmlns:ds="http://schemas.openxmlformats.org/officeDocument/2006/customXml" ds:itemID="{E69C0ADC-91D6-42C2-B053-EE06F21CC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5D3DB-E833-410B-902B-0097E4F03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36d2b-5db2-452f-bca0-4ee8a88e7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814AB-D7A3-46FA-BC86-004E9A232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798F6-3320-49B1-B1AF-A2E2FF1037F0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b836d2b-5db2-452f-bca0-4ee8a88e733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Arkins</dc:creator>
  <cp:keywords/>
  <dc:description/>
  <cp:lastModifiedBy>Michelle Nolan</cp:lastModifiedBy>
  <cp:revision>2</cp:revision>
  <dcterms:created xsi:type="dcterms:W3CDTF">2026-03-20T16:41:00Z</dcterms:created>
  <dcterms:modified xsi:type="dcterms:W3CDTF">2026-03-20T16:41:00Z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0x0101000BC94875665D404BB1351B53C41FD2C000DE709AB3A9DA904F9A55B68244DDAD92</vt:lpwstr>
  </property>
  <property fmtid="{D5CDD505-2E9C-101B-9397-08002B2CF9AE}" pid="3" name="_dlc_DocIdItemGuid">
    <vt:lpwstr>cbd0c38c-c1f9-47e3-90cf-39d412615ff5</vt:lpwstr>
  </property>
  <property fmtid="{D5CDD505-2E9C-101B-9397-08002B2CF9AE}" pid="4" name="Year">
    <vt:lpwstr>2468</vt:lpwstr>
  </property>
  <property fmtid="{D5CDD505-2E9C-101B-9397-08002B2CF9AE}" pid="5" name="Classification Scheme">
    <vt:lpwstr>2565</vt:lpwstr>
  </property>
  <property fmtid="{D5CDD505-2E9C-101B-9397-08002B2CF9AE}" pid="6" name="Record Type">
    <vt:lpwstr>18</vt:lpwstr>
  </property>
  <property fmtid="{D5CDD505-2E9C-101B-9397-08002B2CF9AE}" pid="7" name="eDocs_Series">
    <vt:lpwstr>1;#232|530e1483-df97-4f90-a4ec-e4e81bcba6ef</vt:lpwstr>
  </property>
  <property fmtid="{D5CDD505-2E9C-101B-9397-08002B2CF9AE}" pid="8" name="eDocs_SecurityClassification">
    <vt:lpwstr>5;#Unclassified|5abae98d-4ca0-4543-9a4f-a9f8054d316c</vt:lpwstr>
  </property>
  <property fmtid="{D5CDD505-2E9C-101B-9397-08002B2CF9AE}" pid="9" name="eDocs_Year">
    <vt:lpwstr>2;#2024|c7b5ee44-737b-4756-a0ba-07d257c7248b</vt:lpwstr>
  </property>
  <property fmtid="{D5CDD505-2E9C-101B-9397-08002B2CF9AE}" pid="10" name="ge25f6a3ef6f42d4865685f2a74bf8c7">
    <vt:lpwstr/>
  </property>
  <property fmtid="{D5CDD505-2E9C-101B-9397-08002B2CF9AE}" pid="11" name="eDocs_FileTopics">
    <vt:lpwstr>3;#Correspondence|bb8cbf56-e756-409d-b54b-ce79249673c7;#4;##Correspondence, Information|aa6b793f-7132-41a6-a6a7-a11efdf3ed88</vt:lpwstr>
  </property>
  <property fmtid="{D5CDD505-2E9C-101B-9397-08002B2CF9AE}" pid="12" name="eDocs_DocumentTopics">
    <vt:lpwstr/>
  </property>
  <property fmtid="{D5CDD505-2E9C-101B-9397-08002B2CF9AE}" pid="13" name="eDocs_RetentionPeriodTerm">
    <vt:lpwstr/>
  </property>
  <property fmtid="{D5CDD505-2E9C-101B-9397-08002B2CF9AE}" pid="14" name="GrammarlyDocumentId">
    <vt:lpwstr>a1e09efd-cd53-4c89-a471-fd3b0e5f7fc9</vt:lpwstr>
  </property>
</Properties>
</file>