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088" w:rsidRPr="00F236E0" w:rsidRDefault="00385088">
      <w:pPr>
        <w:pStyle w:val="Tekstpodstawowy"/>
        <w:spacing w:before="3"/>
        <w:rPr>
          <w:rFonts w:asciiTheme="minorHAnsi" w:hAnsiTheme="minorHAnsi" w:cstheme="minorHAnsi"/>
          <w:sz w:val="10"/>
        </w:r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0"/>
        <w:gridCol w:w="873"/>
        <w:gridCol w:w="1106"/>
        <w:gridCol w:w="1121"/>
        <w:gridCol w:w="3902"/>
        <w:gridCol w:w="738"/>
        <w:gridCol w:w="3725"/>
        <w:gridCol w:w="1407"/>
        <w:gridCol w:w="1479"/>
      </w:tblGrid>
      <w:tr w:rsidR="00385088" w:rsidRPr="00F236E0" w:rsidTr="00F236E0">
        <w:trPr>
          <w:trHeight w:val="1304"/>
          <w:tblHeader/>
        </w:trPr>
        <w:tc>
          <w:tcPr>
            <w:tcW w:w="1110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385088" w:rsidRPr="00F236E0" w:rsidRDefault="00AA0F93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F236E0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873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385088" w:rsidRPr="00F236E0" w:rsidRDefault="00AA0F93">
            <w:pPr>
              <w:pStyle w:val="TableParagraph"/>
              <w:spacing w:before="3" w:line="220" w:lineRule="auto"/>
              <w:ind w:left="62" w:right="49"/>
              <w:rPr>
                <w:rFonts w:asciiTheme="minorHAnsi" w:hAnsiTheme="minorHAnsi" w:cstheme="minorHAnsi"/>
                <w:b/>
                <w:sz w:val="19"/>
              </w:rPr>
            </w:pPr>
            <w:r w:rsidRPr="00F236E0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F236E0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the </w:t>
            </w:r>
            <w:r w:rsidRPr="00F236E0">
              <w:rPr>
                <w:rFonts w:asciiTheme="minorHAnsi" w:hAnsiTheme="minorHAnsi" w:cstheme="minorHAnsi"/>
                <w:b/>
                <w:color w:val="FFFFFF"/>
                <w:spacing w:val="-9"/>
                <w:sz w:val="19"/>
              </w:rPr>
              <w:t xml:space="preserve">hazard </w:t>
            </w:r>
            <w:r w:rsidRPr="00F236E0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>present?</w:t>
            </w:r>
          </w:p>
          <w:p w:rsidR="00385088" w:rsidRPr="00F236E0" w:rsidRDefault="00AA0F93">
            <w:pPr>
              <w:pStyle w:val="TableParagraph"/>
              <w:spacing w:before="182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F236E0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106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385088" w:rsidRPr="00F236E0" w:rsidRDefault="00AA0F93">
            <w:pPr>
              <w:pStyle w:val="TableParagraph"/>
              <w:spacing w:before="3" w:line="220" w:lineRule="auto"/>
              <w:ind w:left="62" w:right="229"/>
              <w:rPr>
                <w:rFonts w:asciiTheme="minorHAnsi" w:hAnsiTheme="minorHAnsi" w:cstheme="minorHAnsi"/>
                <w:b/>
                <w:sz w:val="19"/>
              </w:rPr>
            </w:pPr>
            <w:r w:rsidRPr="00F236E0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12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385088" w:rsidRPr="00F236E0" w:rsidRDefault="00AA0F93">
            <w:pPr>
              <w:pStyle w:val="TableParagraph"/>
              <w:spacing w:line="216" w:lineRule="exact"/>
              <w:ind w:left="63"/>
              <w:rPr>
                <w:rFonts w:asciiTheme="minorHAnsi" w:hAnsiTheme="minorHAnsi" w:cstheme="minorHAnsi"/>
                <w:b/>
                <w:sz w:val="19"/>
              </w:rPr>
            </w:pPr>
            <w:r w:rsidRPr="00F236E0">
              <w:rPr>
                <w:rFonts w:asciiTheme="minorHAnsi" w:hAnsiTheme="minorHAnsi" w:cstheme="minorHAnsi"/>
                <w:b/>
                <w:color w:val="FFFFFF"/>
                <w:sz w:val="19"/>
              </w:rPr>
              <w:t>Risk rating</w:t>
            </w:r>
          </w:p>
          <w:p w:rsidR="00385088" w:rsidRPr="00F236E0" w:rsidRDefault="00AA0F93">
            <w:pPr>
              <w:pStyle w:val="TableParagraph"/>
              <w:spacing w:before="3"/>
              <w:ind w:left="63"/>
              <w:rPr>
                <w:rFonts w:asciiTheme="minorHAnsi" w:hAnsiTheme="minorHAnsi" w:cstheme="minorHAnsi"/>
                <w:b/>
                <w:sz w:val="16"/>
              </w:rPr>
            </w:pPr>
            <w:r w:rsidRPr="00F236E0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385088" w:rsidRPr="00F236E0" w:rsidRDefault="00AA0F93">
            <w:pPr>
              <w:pStyle w:val="TableParagraph"/>
              <w:spacing w:before="8" w:line="249" w:lineRule="auto"/>
              <w:ind w:left="63" w:right="98"/>
              <w:rPr>
                <w:rFonts w:asciiTheme="minorHAnsi" w:hAnsiTheme="minorHAnsi" w:cstheme="minorHAnsi"/>
                <w:b/>
                <w:sz w:val="16"/>
              </w:rPr>
            </w:pPr>
            <w:r w:rsidRPr="00F236E0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F236E0" w:rsidRPr="00F236E0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F236E0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3902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385088" w:rsidRPr="00F236E0" w:rsidRDefault="00AA0F93">
            <w:pPr>
              <w:pStyle w:val="TableParagraph"/>
              <w:spacing w:line="216" w:lineRule="exact"/>
              <w:ind w:left="64"/>
              <w:rPr>
                <w:rFonts w:asciiTheme="minorHAnsi" w:hAnsiTheme="minorHAnsi" w:cstheme="minorHAnsi"/>
                <w:b/>
                <w:sz w:val="19"/>
              </w:rPr>
            </w:pPr>
            <w:r w:rsidRPr="00F236E0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73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385088" w:rsidRPr="00F236E0" w:rsidRDefault="00AA0F93">
            <w:pPr>
              <w:pStyle w:val="TableParagraph"/>
              <w:spacing w:before="3" w:line="220" w:lineRule="auto"/>
              <w:ind w:left="66" w:right="52"/>
              <w:rPr>
                <w:rFonts w:asciiTheme="minorHAnsi" w:hAnsiTheme="minorHAnsi" w:cstheme="minorHAnsi"/>
                <w:b/>
                <w:sz w:val="19"/>
              </w:rPr>
            </w:pPr>
            <w:r w:rsidRPr="00F236E0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F236E0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F236E0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F236E0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in </w:t>
            </w:r>
            <w:r w:rsidRPr="00F236E0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>place?</w:t>
            </w:r>
          </w:p>
          <w:p w:rsidR="00385088" w:rsidRPr="00F236E0" w:rsidRDefault="00AA0F93">
            <w:pPr>
              <w:pStyle w:val="TableParagraph"/>
              <w:spacing w:before="181"/>
              <w:ind w:left="66"/>
              <w:rPr>
                <w:rFonts w:asciiTheme="minorHAnsi" w:hAnsiTheme="minorHAnsi" w:cstheme="minorHAnsi"/>
                <w:b/>
                <w:sz w:val="19"/>
              </w:rPr>
            </w:pPr>
            <w:r w:rsidRPr="00F236E0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372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385088" w:rsidRPr="00F236E0" w:rsidRDefault="00AA0F93">
            <w:pPr>
              <w:pStyle w:val="TableParagraph"/>
              <w:spacing w:before="3" w:line="220" w:lineRule="auto"/>
              <w:ind w:left="67"/>
              <w:rPr>
                <w:rFonts w:asciiTheme="minorHAnsi" w:hAnsiTheme="minorHAnsi" w:cstheme="minorHAnsi"/>
                <w:b/>
                <w:sz w:val="19"/>
              </w:rPr>
            </w:pPr>
            <w:r w:rsidRPr="00F236E0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F236E0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F236E0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F236E0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F236E0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F236E0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</w:t>
            </w:r>
            <w:r w:rsidRPr="00F236E0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the </w:t>
            </w:r>
            <w:r w:rsidRPr="00F236E0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385088" w:rsidRPr="00F236E0" w:rsidRDefault="00AA0F93">
            <w:pPr>
              <w:pStyle w:val="TableParagraph"/>
              <w:spacing w:before="3" w:line="220" w:lineRule="auto"/>
              <w:ind w:left="67"/>
              <w:rPr>
                <w:rFonts w:asciiTheme="minorHAnsi" w:hAnsiTheme="minorHAnsi" w:cstheme="minorHAnsi"/>
                <w:b/>
                <w:sz w:val="19"/>
              </w:rPr>
            </w:pPr>
            <w:r w:rsidRPr="00F236E0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79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385088" w:rsidRPr="00F236E0" w:rsidRDefault="00AA0F93">
            <w:pPr>
              <w:pStyle w:val="TableParagraph"/>
              <w:spacing w:before="3" w:line="220" w:lineRule="auto"/>
              <w:ind w:left="68"/>
              <w:rPr>
                <w:rFonts w:asciiTheme="minorHAnsi" w:hAnsiTheme="minorHAnsi" w:cstheme="minorHAnsi"/>
                <w:b/>
                <w:sz w:val="19"/>
              </w:rPr>
            </w:pPr>
            <w:r w:rsidRPr="00F236E0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385088" w:rsidRPr="00F236E0">
        <w:trPr>
          <w:trHeight w:val="1602"/>
        </w:trPr>
        <w:tc>
          <w:tcPr>
            <w:tcW w:w="1110" w:type="dxa"/>
          </w:tcPr>
          <w:p w:rsidR="00385088" w:rsidRPr="00F236E0" w:rsidRDefault="00AA0F93">
            <w:pPr>
              <w:pStyle w:val="TableParagraph"/>
              <w:spacing w:before="5" w:line="211" w:lineRule="auto"/>
              <w:ind w:left="56"/>
              <w:rPr>
                <w:rFonts w:asciiTheme="minorHAnsi" w:hAnsiTheme="minorHAnsi" w:cstheme="minorHAnsi"/>
                <w:sz w:val="19"/>
              </w:rPr>
            </w:pPr>
            <w:r w:rsidRPr="00F236E0">
              <w:rPr>
                <w:rFonts w:asciiTheme="minorHAnsi" w:hAnsiTheme="minorHAnsi" w:cstheme="minorHAnsi"/>
                <w:sz w:val="19"/>
              </w:rPr>
              <w:t>Defective work equipment</w:t>
            </w:r>
          </w:p>
        </w:tc>
        <w:tc>
          <w:tcPr>
            <w:tcW w:w="873" w:type="dxa"/>
          </w:tcPr>
          <w:p w:rsidR="00385088" w:rsidRPr="00F236E0" w:rsidRDefault="0038508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06" w:type="dxa"/>
          </w:tcPr>
          <w:p w:rsidR="00385088" w:rsidRPr="00F236E0" w:rsidRDefault="00AA0F93">
            <w:pPr>
              <w:pStyle w:val="TableParagraph"/>
              <w:spacing w:before="6" w:line="211" w:lineRule="auto"/>
              <w:ind w:left="57"/>
              <w:rPr>
                <w:rFonts w:asciiTheme="minorHAnsi" w:hAnsiTheme="minorHAnsi" w:cstheme="minorHAnsi"/>
                <w:sz w:val="19"/>
              </w:rPr>
            </w:pPr>
            <w:r w:rsidRPr="00F236E0">
              <w:rPr>
                <w:rFonts w:asciiTheme="minorHAnsi" w:hAnsiTheme="minorHAnsi" w:cstheme="minorHAnsi"/>
                <w:spacing w:val="-6"/>
                <w:sz w:val="19"/>
              </w:rPr>
              <w:t xml:space="preserve">Severe </w:t>
            </w:r>
            <w:r w:rsidRPr="00F236E0">
              <w:rPr>
                <w:rFonts w:asciiTheme="minorHAnsi" w:hAnsiTheme="minorHAnsi" w:cstheme="minorHAnsi"/>
                <w:spacing w:val="-5"/>
                <w:sz w:val="19"/>
              </w:rPr>
              <w:t xml:space="preserve">injuries </w:t>
            </w:r>
            <w:r w:rsidR="00147794">
              <w:rPr>
                <w:rFonts w:asciiTheme="minorHAnsi" w:hAnsiTheme="minorHAnsi" w:cstheme="minorHAnsi"/>
                <w:spacing w:val="-5"/>
                <w:sz w:val="19"/>
              </w:rPr>
              <w:br/>
            </w:r>
            <w:r w:rsidRPr="00F236E0">
              <w:rPr>
                <w:rFonts w:asciiTheme="minorHAnsi" w:hAnsiTheme="minorHAnsi" w:cstheme="minorHAnsi"/>
                <w:spacing w:val="-5"/>
                <w:sz w:val="19"/>
              </w:rPr>
              <w:t xml:space="preserve">arising </w:t>
            </w:r>
            <w:r w:rsidRPr="00F236E0">
              <w:rPr>
                <w:rFonts w:asciiTheme="minorHAnsi" w:hAnsiTheme="minorHAnsi" w:cstheme="minorHAnsi"/>
                <w:spacing w:val="-11"/>
                <w:sz w:val="19"/>
              </w:rPr>
              <w:t xml:space="preserve">from </w:t>
            </w:r>
            <w:r w:rsidRPr="00F236E0">
              <w:rPr>
                <w:rFonts w:asciiTheme="minorHAnsi" w:hAnsiTheme="minorHAnsi" w:cstheme="minorHAnsi"/>
                <w:spacing w:val="-4"/>
                <w:sz w:val="19"/>
              </w:rPr>
              <w:t xml:space="preserve">the use of </w:t>
            </w:r>
            <w:r w:rsidRPr="00F236E0">
              <w:rPr>
                <w:rFonts w:asciiTheme="minorHAnsi" w:hAnsiTheme="minorHAnsi" w:cstheme="minorHAnsi"/>
                <w:spacing w:val="-6"/>
                <w:sz w:val="19"/>
              </w:rPr>
              <w:t xml:space="preserve">defective </w:t>
            </w:r>
            <w:r w:rsidRPr="00F236E0">
              <w:rPr>
                <w:rFonts w:asciiTheme="minorHAnsi" w:hAnsiTheme="minorHAnsi" w:cstheme="minorHAnsi"/>
                <w:spacing w:val="-5"/>
                <w:sz w:val="19"/>
              </w:rPr>
              <w:t>work equipment</w:t>
            </w:r>
          </w:p>
        </w:tc>
        <w:tc>
          <w:tcPr>
            <w:tcW w:w="1121" w:type="dxa"/>
          </w:tcPr>
          <w:p w:rsidR="00385088" w:rsidRPr="00F236E0" w:rsidRDefault="00AA0F93">
            <w:pPr>
              <w:pStyle w:val="TableParagraph"/>
              <w:spacing w:line="210" w:lineRule="exact"/>
              <w:ind w:left="14"/>
              <w:jc w:val="center"/>
              <w:rPr>
                <w:rFonts w:asciiTheme="minorHAnsi" w:hAnsiTheme="minorHAnsi" w:cstheme="minorHAnsi"/>
                <w:sz w:val="19"/>
              </w:rPr>
            </w:pPr>
            <w:r w:rsidRPr="00F236E0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3902" w:type="dxa"/>
          </w:tcPr>
          <w:p w:rsidR="00385088" w:rsidRPr="00F236E0" w:rsidRDefault="00AA0F93">
            <w:pPr>
              <w:pStyle w:val="TableParagraph"/>
              <w:spacing w:before="6" w:line="211" w:lineRule="auto"/>
              <w:ind w:left="59" w:right="10"/>
              <w:rPr>
                <w:rFonts w:asciiTheme="minorHAnsi" w:hAnsiTheme="minorHAnsi" w:cstheme="minorHAnsi"/>
                <w:sz w:val="19"/>
              </w:rPr>
            </w:pPr>
            <w:r w:rsidRPr="00F236E0">
              <w:rPr>
                <w:rFonts w:asciiTheme="minorHAnsi" w:hAnsiTheme="minorHAnsi" w:cstheme="minorHAnsi"/>
                <w:spacing w:val="-5"/>
                <w:sz w:val="19"/>
              </w:rPr>
              <w:t xml:space="preserve">Maintain </w:t>
            </w:r>
            <w:r w:rsidRPr="00F236E0">
              <w:rPr>
                <w:rFonts w:asciiTheme="minorHAnsi" w:hAnsiTheme="minorHAnsi" w:cstheme="minorHAnsi"/>
                <w:spacing w:val="-4"/>
                <w:sz w:val="19"/>
              </w:rPr>
              <w:t xml:space="preserve">work </w:t>
            </w:r>
            <w:r w:rsidRPr="00F236E0">
              <w:rPr>
                <w:rFonts w:asciiTheme="minorHAnsi" w:hAnsiTheme="minorHAnsi" w:cstheme="minorHAnsi"/>
                <w:spacing w:val="-5"/>
                <w:sz w:val="19"/>
              </w:rPr>
              <w:t xml:space="preserve">equipment </w:t>
            </w:r>
            <w:r w:rsidRPr="00F236E0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F236E0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F236E0">
              <w:rPr>
                <w:rFonts w:asciiTheme="minorHAnsi" w:hAnsiTheme="minorHAnsi" w:cstheme="minorHAnsi"/>
                <w:spacing w:val="-5"/>
                <w:sz w:val="19"/>
              </w:rPr>
              <w:t xml:space="preserve">safe working </w:t>
            </w:r>
            <w:r w:rsidRPr="00F236E0">
              <w:rPr>
                <w:rFonts w:asciiTheme="minorHAnsi" w:hAnsiTheme="minorHAnsi" w:cstheme="minorHAnsi"/>
                <w:spacing w:val="-6"/>
                <w:sz w:val="19"/>
              </w:rPr>
              <w:t>order</w:t>
            </w:r>
          </w:p>
          <w:p w:rsidR="00385088" w:rsidRPr="00F236E0" w:rsidRDefault="00385088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16"/>
              </w:rPr>
            </w:pPr>
          </w:p>
          <w:p w:rsidR="00385088" w:rsidRPr="00F236E0" w:rsidRDefault="00AA0F93">
            <w:pPr>
              <w:pStyle w:val="TableParagraph"/>
              <w:spacing w:line="211" w:lineRule="auto"/>
              <w:ind w:left="59" w:right="10"/>
              <w:rPr>
                <w:rFonts w:asciiTheme="minorHAnsi" w:hAnsiTheme="minorHAnsi" w:cstheme="minorHAnsi"/>
                <w:sz w:val="19"/>
              </w:rPr>
            </w:pPr>
            <w:r w:rsidRPr="00F236E0">
              <w:rPr>
                <w:rFonts w:asciiTheme="minorHAnsi" w:hAnsiTheme="minorHAnsi" w:cstheme="minorHAnsi"/>
                <w:spacing w:val="-4"/>
                <w:sz w:val="19"/>
              </w:rPr>
              <w:t xml:space="preserve">Carry out </w:t>
            </w:r>
            <w:r w:rsidRPr="00F236E0">
              <w:rPr>
                <w:rFonts w:asciiTheme="minorHAnsi" w:hAnsiTheme="minorHAnsi" w:cstheme="minorHAnsi"/>
                <w:spacing w:val="-5"/>
                <w:sz w:val="19"/>
              </w:rPr>
              <w:t xml:space="preserve">inspections </w:t>
            </w:r>
            <w:r w:rsidRPr="00F236E0">
              <w:rPr>
                <w:rFonts w:asciiTheme="minorHAnsi" w:hAnsiTheme="minorHAnsi" w:cstheme="minorHAnsi"/>
                <w:spacing w:val="-4"/>
                <w:sz w:val="19"/>
              </w:rPr>
              <w:t xml:space="preserve">of work </w:t>
            </w:r>
            <w:r w:rsidRPr="00F236E0">
              <w:rPr>
                <w:rFonts w:asciiTheme="minorHAnsi" w:hAnsiTheme="minorHAnsi" w:cstheme="minorHAnsi"/>
                <w:spacing w:val="-5"/>
                <w:sz w:val="19"/>
              </w:rPr>
              <w:t xml:space="preserve">equipment </w:t>
            </w:r>
            <w:r w:rsidRPr="00F236E0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F236E0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F236E0">
              <w:rPr>
                <w:rFonts w:asciiTheme="minorHAnsi" w:hAnsiTheme="minorHAnsi" w:cstheme="minorHAnsi"/>
                <w:spacing w:val="-4"/>
                <w:sz w:val="19"/>
              </w:rPr>
              <w:t xml:space="preserve">used </w:t>
            </w:r>
            <w:r w:rsidRPr="00F236E0">
              <w:rPr>
                <w:rFonts w:asciiTheme="minorHAnsi" w:hAnsiTheme="minorHAnsi" w:cstheme="minorHAnsi"/>
                <w:spacing w:val="-5"/>
                <w:sz w:val="19"/>
              </w:rPr>
              <w:t xml:space="preserve">for </w:t>
            </w:r>
            <w:r w:rsidRPr="00F236E0">
              <w:rPr>
                <w:rFonts w:asciiTheme="minorHAnsi" w:hAnsiTheme="minorHAnsi" w:cstheme="minorHAnsi"/>
                <w:spacing w:val="-4"/>
                <w:sz w:val="19"/>
              </w:rPr>
              <w:t xml:space="preserve">work </w:t>
            </w:r>
            <w:r w:rsidRPr="00F236E0">
              <w:rPr>
                <w:rFonts w:asciiTheme="minorHAnsi" w:hAnsiTheme="minorHAnsi" w:cstheme="minorHAnsi"/>
                <w:spacing w:val="-3"/>
                <w:sz w:val="19"/>
              </w:rPr>
              <w:t xml:space="preserve">at </w:t>
            </w:r>
            <w:r w:rsidRPr="00F236E0">
              <w:rPr>
                <w:rFonts w:asciiTheme="minorHAnsi" w:hAnsiTheme="minorHAnsi" w:cstheme="minorHAnsi"/>
                <w:spacing w:val="-5"/>
                <w:sz w:val="19"/>
              </w:rPr>
              <w:t>height</w:t>
            </w:r>
          </w:p>
        </w:tc>
        <w:tc>
          <w:tcPr>
            <w:tcW w:w="738" w:type="dxa"/>
          </w:tcPr>
          <w:p w:rsidR="00385088" w:rsidRPr="00F236E0" w:rsidRDefault="0038508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25" w:type="dxa"/>
          </w:tcPr>
          <w:p w:rsidR="00385088" w:rsidRPr="00F236E0" w:rsidRDefault="0038508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07" w:type="dxa"/>
          </w:tcPr>
          <w:p w:rsidR="00385088" w:rsidRPr="00F236E0" w:rsidRDefault="0038508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79" w:type="dxa"/>
          </w:tcPr>
          <w:p w:rsidR="00385088" w:rsidRPr="00F236E0" w:rsidRDefault="0038508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385088" w:rsidRPr="00F236E0">
        <w:trPr>
          <w:trHeight w:val="1889"/>
        </w:trPr>
        <w:tc>
          <w:tcPr>
            <w:tcW w:w="1110" w:type="dxa"/>
          </w:tcPr>
          <w:p w:rsidR="00385088" w:rsidRPr="00F236E0" w:rsidRDefault="00AA0F93">
            <w:pPr>
              <w:pStyle w:val="TableParagraph"/>
              <w:spacing w:before="6" w:line="211" w:lineRule="auto"/>
              <w:ind w:left="56" w:right="100"/>
              <w:rPr>
                <w:rFonts w:asciiTheme="minorHAnsi" w:hAnsiTheme="minorHAnsi" w:cstheme="minorHAnsi"/>
                <w:sz w:val="19"/>
              </w:rPr>
            </w:pPr>
            <w:r w:rsidRPr="00F236E0">
              <w:rPr>
                <w:rFonts w:asciiTheme="minorHAnsi" w:hAnsiTheme="minorHAnsi" w:cstheme="minorHAnsi"/>
                <w:sz w:val="19"/>
              </w:rPr>
              <w:t>Unsuitable working platforms</w:t>
            </w:r>
          </w:p>
        </w:tc>
        <w:tc>
          <w:tcPr>
            <w:tcW w:w="873" w:type="dxa"/>
          </w:tcPr>
          <w:p w:rsidR="00385088" w:rsidRPr="00F236E0" w:rsidRDefault="0038508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06" w:type="dxa"/>
          </w:tcPr>
          <w:p w:rsidR="00385088" w:rsidRPr="00F236E0" w:rsidRDefault="00AA0F93">
            <w:pPr>
              <w:pStyle w:val="TableParagraph"/>
              <w:spacing w:before="6" w:line="211" w:lineRule="auto"/>
              <w:ind w:left="57"/>
              <w:rPr>
                <w:rFonts w:asciiTheme="minorHAnsi" w:hAnsiTheme="minorHAnsi" w:cstheme="minorHAnsi"/>
                <w:sz w:val="19"/>
              </w:rPr>
            </w:pPr>
            <w:r w:rsidRPr="00F236E0">
              <w:rPr>
                <w:rFonts w:asciiTheme="minorHAnsi" w:hAnsiTheme="minorHAnsi" w:cstheme="minorHAnsi"/>
                <w:spacing w:val="-6"/>
                <w:sz w:val="19"/>
              </w:rPr>
              <w:t xml:space="preserve">Severe </w:t>
            </w:r>
            <w:r w:rsidRPr="00F236E0">
              <w:rPr>
                <w:rFonts w:asciiTheme="minorHAnsi" w:hAnsiTheme="minorHAnsi" w:cstheme="minorHAnsi"/>
                <w:spacing w:val="-5"/>
                <w:sz w:val="19"/>
              </w:rPr>
              <w:t xml:space="preserve">injuries </w:t>
            </w:r>
            <w:r w:rsidR="00147794">
              <w:rPr>
                <w:rFonts w:asciiTheme="minorHAnsi" w:hAnsiTheme="minorHAnsi" w:cstheme="minorHAnsi"/>
                <w:spacing w:val="-5"/>
                <w:sz w:val="19"/>
              </w:rPr>
              <w:br/>
            </w:r>
            <w:r w:rsidRPr="00F236E0">
              <w:rPr>
                <w:rFonts w:asciiTheme="minorHAnsi" w:hAnsiTheme="minorHAnsi" w:cstheme="minorHAnsi"/>
                <w:spacing w:val="-5"/>
                <w:sz w:val="19"/>
              </w:rPr>
              <w:t xml:space="preserve">arising </w:t>
            </w:r>
            <w:r w:rsidRPr="00F236E0">
              <w:rPr>
                <w:rFonts w:asciiTheme="minorHAnsi" w:hAnsiTheme="minorHAnsi" w:cstheme="minorHAnsi"/>
                <w:spacing w:val="-11"/>
                <w:sz w:val="19"/>
              </w:rPr>
              <w:t xml:space="preserve">from </w:t>
            </w:r>
            <w:r w:rsidRPr="00F236E0">
              <w:rPr>
                <w:rFonts w:asciiTheme="minorHAnsi" w:hAnsiTheme="minorHAnsi" w:cstheme="minorHAnsi"/>
                <w:spacing w:val="-4"/>
                <w:sz w:val="19"/>
              </w:rPr>
              <w:t xml:space="preserve">the use of </w:t>
            </w:r>
            <w:r w:rsidRPr="00F236E0">
              <w:rPr>
                <w:rFonts w:asciiTheme="minorHAnsi" w:hAnsiTheme="minorHAnsi" w:cstheme="minorHAnsi"/>
                <w:spacing w:val="-5"/>
                <w:sz w:val="19"/>
              </w:rPr>
              <w:t xml:space="preserve">unsuitable </w:t>
            </w:r>
            <w:r w:rsidRPr="00F236E0">
              <w:rPr>
                <w:rFonts w:asciiTheme="minorHAnsi" w:hAnsiTheme="minorHAnsi" w:cstheme="minorHAnsi"/>
                <w:spacing w:val="-6"/>
                <w:sz w:val="19"/>
              </w:rPr>
              <w:t xml:space="preserve">elevated </w:t>
            </w:r>
            <w:r w:rsidR="00147794">
              <w:rPr>
                <w:rFonts w:asciiTheme="minorHAnsi" w:hAnsiTheme="minorHAnsi" w:cstheme="minorHAnsi"/>
                <w:spacing w:val="-6"/>
                <w:sz w:val="19"/>
              </w:rPr>
              <w:br/>
            </w:r>
            <w:r w:rsidRPr="00F236E0">
              <w:rPr>
                <w:rFonts w:asciiTheme="minorHAnsi" w:hAnsiTheme="minorHAnsi" w:cstheme="minorHAnsi"/>
                <w:spacing w:val="-5"/>
                <w:sz w:val="19"/>
              </w:rPr>
              <w:t xml:space="preserve">work </w:t>
            </w:r>
            <w:r w:rsidRPr="00F236E0">
              <w:rPr>
                <w:rFonts w:asciiTheme="minorHAnsi" w:hAnsiTheme="minorHAnsi" w:cstheme="minorHAnsi"/>
                <w:spacing w:val="-6"/>
                <w:sz w:val="19"/>
              </w:rPr>
              <w:t>platforms</w:t>
            </w:r>
          </w:p>
        </w:tc>
        <w:tc>
          <w:tcPr>
            <w:tcW w:w="1121" w:type="dxa"/>
          </w:tcPr>
          <w:p w:rsidR="00385088" w:rsidRPr="00F236E0" w:rsidRDefault="00AA0F93">
            <w:pPr>
              <w:pStyle w:val="TableParagraph"/>
              <w:spacing w:line="211" w:lineRule="exact"/>
              <w:ind w:left="14"/>
              <w:jc w:val="center"/>
              <w:rPr>
                <w:rFonts w:asciiTheme="minorHAnsi" w:hAnsiTheme="minorHAnsi" w:cstheme="minorHAnsi"/>
                <w:sz w:val="19"/>
              </w:rPr>
            </w:pPr>
            <w:r w:rsidRPr="00F236E0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3902" w:type="dxa"/>
          </w:tcPr>
          <w:p w:rsidR="00385088" w:rsidRPr="00F236E0" w:rsidRDefault="00AA0F93">
            <w:pPr>
              <w:pStyle w:val="TableParagraph"/>
              <w:spacing w:before="7" w:line="211" w:lineRule="auto"/>
              <w:ind w:left="59" w:right="10"/>
              <w:rPr>
                <w:rFonts w:asciiTheme="minorHAnsi" w:hAnsiTheme="minorHAnsi" w:cstheme="minorHAnsi"/>
                <w:sz w:val="11"/>
              </w:rPr>
            </w:pPr>
            <w:r w:rsidRPr="00F236E0">
              <w:rPr>
                <w:rFonts w:asciiTheme="minorHAnsi" w:hAnsiTheme="minorHAnsi" w:cstheme="minorHAnsi"/>
                <w:spacing w:val="-4"/>
                <w:sz w:val="19"/>
              </w:rPr>
              <w:t xml:space="preserve">The most </w:t>
            </w:r>
            <w:r w:rsidRPr="00F236E0">
              <w:rPr>
                <w:rFonts w:asciiTheme="minorHAnsi" w:hAnsiTheme="minorHAnsi" w:cstheme="minorHAnsi"/>
                <w:spacing w:val="-5"/>
                <w:sz w:val="19"/>
              </w:rPr>
              <w:t xml:space="preserve">suitable </w:t>
            </w:r>
            <w:r w:rsidRPr="00F236E0">
              <w:rPr>
                <w:rFonts w:asciiTheme="minorHAnsi" w:hAnsiTheme="minorHAnsi" w:cstheme="minorHAnsi"/>
                <w:spacing w:val="-4"/>
                <w:sz w:val="19"/>
              </w:rPr>
              <w:t xml:space="preserve">work </w:t>
            </w:r>
            <w:r w:rsidRPr="00F236E0">
              <w:rPr>
                <w:rFonts w:asciiTheme="minorHAnsi" w:hAnsiTheme="minorHAnsi" w:cstheme="minorHAnsi"/>
                <w:spacing w:val="-5"/>
                <w:sz w:val="19"/>
              </w:rPr>
              <w:t xml:space="preserve">equipment </w:t>
            </w:r>
            <w:r w:rsidRPr="00F236E0">
              <w:rPr>
                <w:rFonts w:asciiTheme="minorHAnsi" w:hAnsiTheme="minorHAnsi" w:cstheme="minorHAnsi"/>
                <w:spacing w:val="-7"/>
                <w:sz w:val="19"/>
              </w:rPr>
              <w:t xml:space="preserve">for </w:t>
            </w:r>
            <w:r w:rsidRPr="00F236E0">
              <w:rPr>
                <w:rFonts w:asciiTheme="minorHAnsi" w:hAnsiTheme="minorHAnsi" w:cstheme="minorHAnsi"/>
                <w:spacing w:val="-5"/>
                <w:sz w:val="19"/>
              </w:rPr>
              <w:t xml:space="preserve">working </w:t>
            </w:r>
            <w:r w:rsidRPr="00F236E0">
              <w:rPr>
                <w:rFonts w:asciiTheme="minorHAnsi" w:hAnsiTheme="minorHAnsi" w:cstheme="minorHAnsi"/>
                <w:spacing w:val="-3"/>
                <w:sz w:val="19"/>
              </w:rPr>
              <w:t xml:space="preserve">at </w:t>
            </w:r>
            <w:r w:rsidRPr="00F236E0">
              <w:rPr>
                <w:rFonts w:asciiTheme="minorHAnsi" w:hAnsiTheme="minorHAnsi" w:cstheme="minorHAnsi"/>
                <w:spacing w:val="-5"/>
                <w:sz w:val="19"/>
              </w:rPr>
              <w:t xml:space="preserve">height </w:t>
            </w:r>
            <w:r w:rsidRPr="00F236E0">
              <w:rPr>
                <w:rFonts w:asciiTheme="minorHAnsi" w:hAnsiTheme="minorHAnsi" w:cstheme="minorHAnsi"/>
                <w:spacing w:val="-4"/>
                <w:sz w:val="19"/>
              </w:rPr>
              <w:t xml:space="preserve">must </w:t>
            </w:r>
            <w:r w:rsidRPr="00F236E0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F236E0">
              <w:rPr>
                <w:rFonts w:asciiTheme="minorHAnsi" w:hAnsiTheme="minorHAnsi" w:cstheme="minorHAnsi"/>
                <w:spacing w:val="-5"/>
                <w:sz w:val="19"/>
              </w:rPr>
              <w:t xml:space="preserve">chosen </w:t>
            </w:r>
            <w:r w:rsidR="00147794">
              <w:rPr>
                <w:rFonts w:asciiTheme="minorHAnsi" w:hAnsiTheme="minorHAnsi" w:cstheme="minorHAnsi"/>
                <w:spacing w:val="-3"/>
                <w:position w:val="6"/>
                <w:sz w:val="11"/>
              </w:rPr>
              <w:t>13</w:t>
            </w:r>
          </w:p>
          <w:p w:rsidR="00385088" w:rsidRPr="00F236E0" w:rsidRDefault="00385088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6"/>
              </w:rPr>
            </w:pPr>
          </w:p>
          <w:p w:rsidR="00385088" w:rsidRPr="00F236E0" w:rsidRDefault="00AA0F93">
            <w:pPr>
              <w:pStyle w:val="TableParagraph"/>
              <w:spacing w:line="211" w:lineRule="auto"/>
              <w:ind w:left="59" w:right="10"/>
              <w:rPr>
                <w:rFonts w:asciiTheme="minorHAnsi" w:hAnsiTheme="minorHAnsi" w:cstheme="minorHAnsi"/>
                <w:sz w:val="19"/>
              </w:rPr>
            </w:pPr>
            <w:r w:rsidRPr="00F236E0">
              <w:rPr>
                <w:rFonts w:asciiTheme="minorHAnsi" w:hAnsiTheme="minorHAnsi" w:cstheme="minorHAnsi"/>
                <w:spacing w:val="-5"/>
                <w:sz w:val="19"/>
              </w:rPr>
              <w:t xml:space="preserve">Unsuitable elevated </w:t>
            </w:r>
            <w:r w:rsidRPr="00F236E0">
              <w:rPr>
                <w:rFonts w:asciiTheme="minorHAnsi" w:hAnsiTheme="minorHAnsi" w:cstheme="minorHAnsi"/>
                <w:spacing w:val="-4"/>
                <w:sz w:val="19"/>
              </w:rPr>
              <w:t xml:space="preserve">work </w:t>
            </w:r>
            <w:r w:rsidRPr="00F236E0">
              <w:rPr>
                <w:rFonts w:asciiTheme="minorHAnsi" w:hAnsiTheme="minorHAnsi" w:cstheme="minorHAnsi"/>
                <w:spacing w:val="-5"/>
                <w:sz w:val="19"/>
              </w:rPr>
              <w:t xml:space="preserve">platforms </w:t>
            </w:r>
            <w:r w:rsidRPr="00F236E0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F236E0">
              <w:rPr>
                <w:rFonts w:asciiTheme="minorHAnsi" w:hAnsiTheme="minorHAnsi" w:cstheme="minorHAnsi"/>
                <w:spacing w:val="-4"/>
                <w:sz w:val="19"/>
              </w:rPr>
              <w:t xml:space="preserve">not used </w:t>
            </w:r>
            <w:r w:rsidRPr="00F236E0">
              <w:rPr>
                <w:rFonts w:asciiTheme="minorHAnsi" w:hAnsiTheme="minorHAnsi" w:cstheme="minorHAnsi"/>
                <w:spacing w:val="-5"/>
                <w:sz w:val="19"/>
              </w:rPr>
              <w:t xml:space="preserve">for raising persons </w:t>
            </w:r>
            <w:r w:rsidRPr="00F236E0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F236E0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F236E0">
              <w:rPr>
                <w:rFonts w:asciiTheme="minorHAnsi" w:hAnsiTheme="minorHAnsi" w:cstheme="minorHAnsi"/>
                <w:spacing w:val="-5"/>
                <w:sz w:val="19"/>
              </w:rPr>
              <w:t>height</w:t>
            </w:r>
          </w:p>
        </w:tc>
        <w:tc>
          <w:tcPr>
            <w:tcW w:w="738" w:type="dxa"/>
          </w:tcPr>
          <w:p w:rsidR="00385088" w:rsidRPr="00F236E0" w:rsidRDefault="0038508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25" w:type="dxa"/>
          </w:tcPr>
          <w:p w:rsidR="00385088" w:rsidRPr="00F236E0" w:rsidRDefault="0038508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07" w:type="dxa"/>
          </w:tcPr>
          <w:p w:rsidR="00385088" w:rsidRPr="00F236E0" w:rsidRDefault="0038508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79" w:type="dxa"/>
          </w:tcPr>
          <w:p w:rsidR="00385088" w:rsidRPr="00F236E0" w:rsidRDefault="0038508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385088" w:rsidRPr="00F236E0">
        <w:trPr>
          <w:trHeight w:val="982"/>
        </w:trPr>
        <w:tc>
          <w:tcPr>
            <w:tcW w:w="1110" w:type="dxa"/>
          </w:tcPr>
          <w:p w:rsidR="00385088" w:rsidRPr="00F236E0" w:rsidRDefault="00AA0F93">
            <w:pPr>
              <w:pStyle w:val="TableParagraph"/>
              <w:spacing w:before="5" w:line="211" w:lineRule="auto"/>
              <w:ind w:left="56" w:right="147"/>
              <w:rPr>
                <w:rFonts w:asciiTheme="minorHAnsi" w:hAnsiTheme="minorHAnsi" w:cstheme="minorHAnsi"/>
                <w:sz w:val="19"/>
              </w:rPr>
            </w:pPr>
            <w:r w:rsidRPr="00F236E0">
              <w:rPr>
                <w:rFonts w:asciiTheme="minorHAnsi" w:hAnsiTheme="minorHAnsi" w:cstheme="minorHAnsi"/>
                <w:sz w:val="19"/>
              </w:rPr>
              <w:t>Accessing high windows</w:t>
            </w:r>
          </w:p>
        </w:tc>
        <w:tc>
          <w:tcPr>
            <w:tcW w:w="873" w:type="dxa"/>
          </w:tcPr>
          <w:p w:rsidR="00385088" w:rsidRPr="00F236E0" w:rsidRDefault="0038508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06" w:type="dxa"/>
          </w:tcPr>
          <w:p w:rsidR="00385088" w:rsidRPr="00F236E0" w:rsidRDefault="00AA0F93">
            <w:pPr>
              <w:pStyle w:val="TableParagraph"/>
              <w:spacing w:before="6" w:line="211" w:lineRule="auto"/>
              <w:ind w:left="57" w:right="174"/>
              <w:rPr>
                <w:rFonts w:asciiTheme="minorHAnsi" w:hAnsiTheme="minorHAnsi" w:cstheme="minorHAnsi"/>
                <w:sz w:val="19"/>
              </w:rPr>
            </w:pPr>
            <w:r w:rsidRPr="00F236E0">
              <w:rPr>
                <w:rFonts w:asciiTheme="minorHAnsi" w:hAnsiTheme="minorHAnsi" w:cstheme="minorHAnsi"/>
                <w:sz w:val="19"/>
              </w:rPr>
              <w:t>Falls from height</w:t>
            </w:r>
          </w:p>
        </w:tc>
        <w:tc>
          <w:tcPr>
            <w:tcW w:w="1121" w:type="dxa"/>
          </w:tcPr>
          <w:p w:rsidR="00385088" w:rsidRPr="00F236E0" w:rsidRDefault="00AA0F93">
            <w:pPr>
              <w:pStyle w:val="TableParagraph"/>
              <w:spacing w:line="210" w:lineRule="exact"/>
              <w:ind w:left="14"/>
              <w:jc w:val="center"/>
              <w:rPr>
                <w:rFonts w:asciiTheme="minorHAnsi" w:hAnsiTheme="minorHAnsi" w:cstheme="minorHAnsi"/>
                <w:sz w:val="19"/>
              </w:rPr>
            </w:pPr>
            <w:r w:rsidRPr="00F236E0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3902" w:type="dxa"/>
          </w:tcPr>
          <w:p w:rsidR="00385088" w:rsidRPr="00F236E0" w:rsidRDefault="00AA0F93" w:rsidP="00147794">
            <w:pPr>
              <w:pStyle w:val="TableParagraph"/>
              <w:spacing w:before="6" w:line="211" w:lineRule="auto"/>
              <w:ind w:left="59" w:right="56"/>
              <w:rPr>
                <w:rFonts w:asciiTheme="minorHAnsi" w:hAnsiTheme="minorHAnsi" w:cstheme="minorHAnsi"/>
                <w:sz w:val="19"/>
              </w:rPr>
            </w:pPr>
            <w:r w:rsidRPr="00F236E0">
              <w:rPr>
                <w:rFonts w:asciiTheme="minorHAnsi" w:hAnsiTheme="minorHAnsi" w:cstheme="minorHAnsi"/>
                <w:sz w:val="19"/>
              </w:rPr>
              <w:t>A</w:t>
            </w:r>
            <w:r w:rsidRPr="00F236E0">
              <w:rPr>
                <w:rFonts w:asciiTheme="minorHAnsi" w:hAnsiTheme="minorHAnsi" w:cstheme="minorHAnsi"/>
                <w:spacing w:val="-15"/>
                <w:sz w:val="19"/>
              </w:rPr>
              <w:t xml:space="preserve"> </w:t>
            </w:r>
            <w:r w:rsidRPr="00F236E0">
              <w:rPr>
                <w:rFonts w:asciiTheme="minorHAnsi" w:hAnsiTheme="minorHAnsi" w:cstheme="minorHAnsi"/>
                <w:spacing w:val="-5"/>
                <w:sz w:val="19"/>
              </w:rPr>
              <w:t>window</w:t>
            </w:r>
            <w:r w:rsidRPr="00F236E0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F236E0">
              <w:rPr>
                <w:rFonts w:asciiTheme="minorHAnsi" w:hAnsiTheme="minorHAnsi" w:cstheme="minorHAnsi"/>
                <w:spacing w:val="-4"/>
                <w:sz w:val="19"/>
              </w:rPr>
              <w:t>pole</w:t>
            </w:r>
            <w:r w:rsidRPr="00F236E0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F236E0">
              <w:rPr>
                <w:rFonts w:asciiTheme="minorHAnsi" w:hAnsiTheme="minorHAnsi" w:cstheme="minorHAnsi"/>
                <w:spacing w:val="-3"/>
                <w:sz w:val="19"/>
              </w:rPr>
              <w:t>or</w:t>
            </w:r>
            <w:r w:rsidRPr="00F236E0">
              <w:rPr>
                <w:rFonts w:asciiTheme="minorHAnsi" w:hAnsiTheme="minorHAnsi" w:cstheme="minorHAnsi"/>
                <w:spacing w:val="-13"/>
                <w:sz w:val="19"/>
              </w:rPr>
              <w:t xml:space="preserve"> </w:t>
            </w:r>
            <w:r w:rsidRPr="00F236E0">
              <w:rPr>
                <w:rFonts w:asciiTheme="minorHAnsi" w:hAnsiTheme="minorHAnsi" w:cstheme="minorHAnsi"/>
                <w:spacing w:val="-5"/>
                <w:sz w:val="19"/>
              </w:rPr>
              <w:t>step</w:t>
            </w:r>
            <w:r w:rsidRPr="00F236E0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F236E0">
              <w:rPr>
                <w:rFonts w:asciiTheme="minorHAnsi" w:hAnsiTheme="minorHAnsi" w:cstheme="minorHAnsi"/>
                <w:spacing w:val="-5"/>
                <w:sz w:val="19"/>
              </w:rPr>
              <w:t>ladder</w:t>
            </w:r>
            <w:r w:rsidRPr="00F236E0">
              <w:rPr>
                <w:rFonts w:asciiTheme="minorHAnsi" w:hAnsiTheme="minorHAnsi" w:cstheme="minorHAnsi"/>
                <w:spacing w:val="-13"/>
                <w:sz w:val="19"/>
              </w:rPr>
              <w:t xml:space="preserve"> </w:t>
            </w:r>
            <w:r w:rsidRPr="00F236E0">
              <w:rPr>
                <w:rFonts w:asciiTheme="minorHAnsi" w:hAnsiTheme="minorHAnsi" w:cstheme="minorHAnsi"/>
                <w:spacing w:val="-3"/>
                <w:sz w:val="19"/>
              </w:rPr>
              <w:t>is</w:t>
            </w:r>
            <w:r w:rsidRPr="00F236E0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F236E0">
              <w:rPr>
                <w:rFonts w:asciiTheme="minorHAnsi" w:hAnsiTheme="minorHAnsi" w:cstheme="minorHAnsi"/>
                <w:spacing w:val="-4"/>
                <w:sz w:val="19"/>
              </w:rPr>
              <w:t>used</w:t>
            </w:r>
            <w:r w:rsidRPr="00F236E0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F236E0">
              <w:rPr>
                <w:rFonts w:asciiTheme="minorHAnsi" w:hAnsiTheme="minorHAnsi" w:cstheme="minorHAnsi"/>
                <w:spacing w:val="-4"/>
                <w:sz w:val="19"/>
              </w:rPr>
              <w:t>to</w:t>
            </w:r>
            <w:r w:rsidRPr="00F236E0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F236E0">
              <w:rPr>
                <w:rFonts w:asciiTheme="minorHAnsi" w:hAnsiTheme="minorHAnsi" w:cstheme="minorHAnsi"/>
                <w:spacing w:val="-5"/>
                <w:sz w:val="19"/>
              </w:rPr>
              <w:t xml:space="preserve">open windows </w:t>
            </w:r>
            <w:r w:rsidRPr="00F236E0">
              <w:rPr>
                <w:rFonts w:asciiTheme="minorHAnsi" w:hAnsiTheme="minorHAnsi" w:cstheme="minorHAnsi"/>
                <w:spacing w:val="-3"/>
                <w:sz w:val="19"/>
              </w:rPr>
              <w:t xml:space="preserve">at </w:t>
            </w:r>
            <w:r w:rsidRPr="00F236E0">
              <w:rPr>
                <w:rFonts w:asciiTheme="minorHAnsi" w:hAnsiTheme="minorHAnsi" w:cstheme="minorHAnsi"/>
                <w:spacing w:val="-5"/>
                <w:sz w:val="19"/>
              </w:rPr>
              <w:t xml:space="preserve">height </w:t>
            </w:r>
            <w:r w:rsidRPr="00F236E0">
              <w:rPr>
                <w:rFonts w:asciiTheme="minorHAnsi" w:hAnsiTheme="minorHAnsi" w:cstheme="minorHAnsi"/>
                <w:spacing w:val="-4"/>
                <w:sz w:val="19"/>
              </w:rPr>
              <w:t xml:space="preserve">that </w:t>
            </w:r>
            <w:r w:rsidRPr="00F236E0">
              <w:rPr>
                <w:rFonts w:asciiTheme="minorHAnsi" w:hAnsiTheme="minorHAnsi" w:cstheme="minorHAnsi"/>
                <w:spacing w:val="-3"/>
                <w:sz w:val="19"/>
              </w:rPr>
              <w:t xml:space="preserve">do </w:t>
            </w:r>
            <w:r w:rsidRPr="00F236E0">
              <w:rPr>
                <w:rFonts w:asciiTheme="minorHAnsi" w:hAnsiTheme="minorHAnsi" w:cstheme="minorHAnsi"/>
                <w:spacing w:val="-4"/>
                <w:sz w:val="19"/>
              </w:rPr>
              <w:t xml:space="preserve">not have </w:t>
            </w:r>
            <w:r w:rsidRPr="00F236E0">
              <w:rPr>
                <w:rFonts w:asciiTheme="minorHAnsi" w:hAnsiTheme="minorHAnsi" w:cstheme="minorHAnsi"/>
                <w:spacing w:val="-5"/>
                <w:sz w:val="19"/>
              </w:rPr>
              <w:t xml:space="preserve">opening mechanism </w:t>
            </w:r>
            <w:r w:rsidRPr="00F236E0">
              <w:rPr>
                <w:rFonts w:asciiTheme="minorHAnsi" w:hAnsiTheme="minorHAnsi" w:cstheme="minorHAnsi"/>
                <w:spacing w:val="-3"/>
                <w:sz w:val="19"/>
              </w:rPr>
              <w:t xml:space="preserve">at </w:t>
            </w:r>
            <w:r w:rsidRPr="00F236E0">
              <w:rPr>
                <w:rFonts w:asciiTheme="minorHAnsi" w:hAnsiTheme="minorHAnsi" w:cstheme="minorHAnsi"/>
                <w:spacing w:val="-6"/>
                <w:sz w:val="19"/>
              </w:rPr>
              <w:t>ground</w:t>
            </w:r>
            <w:r w:rsidRPr="00F236E0">
              <w:rPr>
                <w:rFonts w:asciiTheme="minorHAnsi" w:hAnsiTheme="minorHAnsi" w:cstheme="minorHAnsi"/>
                <w:spacing w:val="-22"/>
                <w:sz w:val="19"/>
              </w:rPr>
              <w:t xml:space="preserve"> </w:t>
            </w:r>
            <w:r w:rsidRPr="00F236E0">
              <w:rPr>
                <w:rFonts w:asciiTheme="minorHAnsi" w:hAnsiTheme="minorHAnsi" w:cstheme="minorHAnsi"/>
                <w:spacing w:val="-5"/>
                <w:sz w:val="19"/>
              </w:rPr>
              <w:t>level</w:t>
            </w:r>
          </w:p>
        </w:tc>
        <w:tc>
          <w:tcPr>
            <w:tcW w:w="738" w:type="dxa"/>
          </w:tcPr>
          <w:p w:rsidR="00385088" w:rsidRPr="00F236E0" w:rsidRDefault="0038508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25" w:type="dxa"/>
          </w:tcPr>
          <w:p w:rsidR="00385088" w:rsidRPr="00F236E0" w:rsidRDefault="0038508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07" w:type="dxa"/>
          </w:tcPr>
          <w:p w:rsidR="00385088" w:rsidRPr="00F236E0" w:rsidRDefault="0038508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79" w:type="dxa"/>
          </w:tcPr>
          <w:p w:rsidR="00385088" w:rsidRPr="00F236E0" w:rsidRDefault="0038508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385088" w:rsidRPr="00F236E0">
        <w:trPr>
          <w:trHeight w:val="982"/>
        </w:trPr>
        <w:tc>
          <w:tcPr>
            <w:tcW w:w="1110" w:type="dxa"/>
          </w:tcPr>
          <w:p w:rsidR="00385088" w:rsidRPr="00F236E0" w:rsidRDefault="00AA0F93">
            <w:pPr>
              <w:pStyle w:val="TableParagraph"/>
              <w:spacing w:before="6" w:line="211" w:lineRule="auto"/>
              <w:ind w:left="56"/>
              <w:rPr>
                <w:rFonts w:asciiTheme="minorHAnsi" w:hAnsiTheme="minorHAnsi" w:cstheme="minorHAnsi"/>
                <w:sz w:val="19"/>
              </w:rPr>
            </w:pPr>
            <w:r w:rsidRPr="00F236E0">
              <w:rPr>
                <w:rFonts w:asciiTheme="minorHAnsi" w:hAnsiTheme="minorHAnsi" w:cstheme="minorHAnsi"/>
                <w:sz w:val="19"/>
              </w:rPr>
              <w:t>Use of ladders</w:t>
            </w:r>
          </w:p>
        </w:tc>
        <w:tc>
          <w:tcPr>
            <w:tcW w:w="873" w:type="dxa"/>
          </w:tcPr>
          <w:p w:rsidR="00385088" w:rsidRPr="00F236E0" w:rsidRDefault="0038508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06" w:type="dxa"/>
          </w:tcPr>
          <w:p w:rsidR="00385088" w:rsidRPr="00F236E0" w:rsidRDefault="00AA0F93">
            <w:pPr>
              <w:pStyle w:val="TableParagraph"/>
              <w:spacing w:before="6" w:line="211" w:lineRule="auto"/>
              <w:ind w:left="57" w:right="174"/>
              <w:rPr>
                <w:rFonts w:asciiTheme="minorHAnsi" w:hAnsiTheme="minorHAnsi" w:cstheme="minorHAnsi"/>
                <w:sz w:val="19"/>
              </w:rPr>
            </w:pPr>
            <w:r w:rsidRPr="00F236E0">
              <w:rPr>
                <w:rFonts w:asciiTheme="minorHAnsi" w:hAnsiTheme="minorHAnsi" w:cstheme="minorHAnsi"/>
                <w:sz w:val="19"/>
              </w:rPr>
              <w:t>Falls from height</w:t>
            </w:r>
          </w:p>
        </w:tc>
        <w:tc>
          <w:tcPr>
            <w:tcW w:w="1121" w:type="dxa"/>
          </w:tcPr>
          <w:p w:rsidR="00385088" w:rsidRPr="00F236E0" w:rsidRDefault="00AA0F93">
            <w:pPr>
              <w:pStyle w:val="TableParagraph"/>
              <w:spacing w:line="210" w:lineRule="exact"/>
              <w:ind w:left="14"/>
              <w:jc w:val="center"/>
              <w:rPr>
                <w:rFonts w:asciiTheme="minorHAnsi" w:hAnsiTheme="minorHAnsi" w:cstheme="minorHAnsi"/>
                <w:sz w:val="19"/>
              </w:rPr>
            </w:pPr>
            <w:r w:rsidRPr="00F236E0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3902" w:type="dxa"/>
          </w:tcPr>
          <w:p w:rsidR="00385088" w:rsidRPr="00F236E0" w:rsidRDefault="00664FB1">
            <w:pPr>
              <w:pStyle w:val="TableParagraph"/>
              <w:spacing w:before="6" w:line="211" w:lineRule="auto"/>
              <w:ind w:left="59" w:right="10"/>
              <w:rPr>
                <w:rFonts w:asciiTheme="minorHAnsi" w:hAnsiTheme="minorHAnsi" w:cstheme="minorHAnsi"/>
                <w:b/>
                <w:sz w:val="19"/>
              </w:rPr>
            </w:pPr>
            <w:hyperlink r:id="rId6">
              <w:r w:rsidR="00AA0F93" w:rsidRPr="00F236E0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 xml:space="preserve">See Cleaning </w:t>
              </w:r>
              <w:r w:rsidR="00AA0F93" w:rsidRPr="00F236E0">
                <w:rPr>
                  <w:rFonts w:asciiTheme="minorHAnsi" w:hAnsiTheme="minorHAnsi" w:cstheme="minorHAnsi"/>
                  <w:b/>
                  <w:color w:val="EE7625"/>
                  <w:spacing w:val="-4"/>
                  <w:sz w:val="19"/>
                </w:rPr>
                <w:t xml:space="preserve">(Work </w:t>
              </w:r>
              <w:r w:rsidR="00AA0F93" w:rsidRPr="00F236E0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 xml:space="preserve">at </w:t>
              </w:r>
              <w:r w:rsidR="00AA0F93" w:rsidRPr="00F236E0">
                <w:rPr>
                  <w:rFonts w:asciiTheme="minorHAnsi" w:hAnsiTheme="minorHAnsi" w:cstheme="minorHAnsi"/>
                  <w:b/>
                  <w:color w:val="EE7625"/>
                  <w:spacing w:val="-3"/>
                  <w:sz w:val="19"/>
                </w:rPr>
                <w:t xml:space="preserve">Height </w:t>
              </w:r>
              <w:r w:rsidR="00AA0F93" w:rsidRPr="00F236E0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 xml:space="preserve">– </w:t>
              </w:r>
              <w:r w:rsidR="00AA0F93" w:rsidRPr="00F236E0">
                <w:rPr>
                  <w:rFonts w:asciiTheme="minorHAnsi" w:hAnsiTheme="minorHAnsi" w:cstheme="minorHAnsi"/>
                  <w:b/>
                  <w:color w:val="EE7625"/>
                  <w:spacing w:val="-3"/>
                  <w:sz w:val="19"/>
                </w:rPr>
                <w:t xml:space="preserve">Ladders) </w:t>
              </w:r>
              <w:r w:rsidR="00AA0F93" w:rsidRPr="00F236E0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 xml:space="preserve">– </w:t>
              </w:r>
              <w:r w:rsidR="00AA0F93" w:rsidRPr="00F236E0">
                <w:rPr>
                  <w:rFonts w:asciiTheme="minorHAnsi" w:hAnsiTheme="minorHAnsi" w:cstheme="minorHAnsi"/>
                  <w:b/>
                  <w:color w:val="EE7625"/>
                  <w:spacing w:val="-5"/>
                  <w:sz w:val="19"/>
                </w:rPr>
                <w:t xml:space="preserve">Template </w:t>
              </w:r>
              <w:r w:rsidR="00AA0F93" w:rsidRPr="00F236E0">
                <w:rPr>
                  <w:rFonts w:asciiTheme="minorHAnsi" w:hAnsiTheme="minorHAnsi" w:cstheme="minorHAnsi"/>
                  <w:b/>
                  <w:color w:val="EE7625"/>
                  <w:spacing w:val="-3"/>
                  <w:sz w:val="19"/>
                </w:rPr>
                <w:t xml:space="preserve">No. </w:t>
              </w:r>
              <w:r w:rsidR="00AA0F93" w:rsidRPr="00F236E0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>9</w:t>
              </w:r>
            </w:hyperlink>
          </w:p>
          <w:p w:rsidR="00385088" w:rsidRPr="00F236E0" w:rsidRDefault="00664FB1">
            <w:pPr>
              <w:pStyle w:val="TableParagraph"/>
              <w:spacing w:line="211" w:lineRule="auto"/>
              <w:ind w:left="59" w:right="216"/>
              <w:rPr>
                <w:rFonts w:asciiTheme="minorHAnsi" w:hAnsiTheme="minorHAnsi" w:cstheme="minorHAnsi"/>
                <w:b/>
                <w:sz w:val="19"/>
              </w:rPr>
            </w:pPr>
            <w:hyperlink r:id="rId7">
              <w:r w:rsidR="00AA0F93" w:rsidRPr="00F236E0">
                <w:rPr>
                  <w:rFonts w:asciiTheme="minorHAnsi" w:hAnsiTheme="minorHAnsi" w:cstheme="minorHAnsi"/>
                  <w:b/>
                  <w:color w:val="EE7625"/>
                  <w:spacing w:val="-4"/>
                  <w:sz w:val="19"/>
                </w:rPr>
                <w:t xml:space="preserve">Work </w:t>
              </w:r>
              <w:r w:rsidR="00AA0F93" w:rsidRPr="00F236E0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 xml:space="preserve">at </w:t>
              </w:r>
              <w:r w:rsidR="00AA0F93" w:rsidRPr="00F236E0">
                <w:rPr>
                  <w:rFonts w:asciiTheme="minorHAnsi" w:hAnsiTheme="minorHAnsi" w:cstheme="minorHAnsi"/>
                  <w:b/>
                  <w:color w:val="EE7625"/>
                  <w:spacing w:val="-3"/>
                  <w:sz w:val="19"/>
                </w:rPr>
                <w:t xml:space="preserve">Height (General) </w:t>
              </w:r>
              <w:r w:rsidR="00AA0F93" w:rsidRPr="00F236E0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 xml:space="preserve">- </w:t>
              </w:r>
              <w:r w:rsidR="00AA0F93" w:rsidRPr="00F236E0">
                <w:rPr>
                  <w:rFonts w:asciiTheme="minorHAnsi" w:hAnsiTheme="minorHAnsi" w:cstheme="minorHAnsi"/>
                  <w:b/>
                  <w:color w:val="EE7625"/>
                  <w:spacing w:val="-5"/>
                  <w:sz w:val="19"/>
                </w:rPr>
                <w:t xml:space="preserve">Template </w:t>
              </w:r>
              <w:r w:rsidR="00AA0F93" w:rsidRPr="00F236E0">
                <w:rPr>
                  <w:rFonts w:asciiTheme="minorHAnsi" w:hAnsiTheme="minorHAnsi" w:cstheme="minorHAnsi"/>
                  <w:b/>
                  <w:color w:val="EE7625"/>
                  <w:spacing w:val="-3"/>
                  <w:sz w:val="19"/>
                </w:rPr>
                <w:t xml:space="preserve">No. </w:t>
              </w:r>
              <w:r w:rsidR="00AA0F93" w:rsidRPr="00F236E0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>15</w:t>
              </w:r>
            </w:hyperlink>
            <w:bookmarkStart w:id="0" w:name="_GoBack"/>
            <w:bookmarkEnd w:id="0"/>
          </w:p>
        </w:tc>
        <w:tc>
          <w:tcPr>
            <w:tcW w:w="738" w:type="dxa"/>
          </w:tcPr>
          <w:p w:rsidR="00385088" w:rsidRPr="00F236E0" w:rsidRDefault="0038508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25" w:type="dxa"/>
          </w:tcPr>
          <w:p w:rsidR="00385088" w:rsidRPr="00F236E0" w:rsidRDefault="0038508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07" w:type="dxa"/>
          </w:tcPr>
          <w:p w:rsidR="00385088" w:rsidRPr="00F236E0" w:rsidRDefault="0038508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79" w:type="dxa"/>
          </w:tcPr>
          <w:p w:rsidR="00385088" w:rsidRPr="00F236E0" w:rsidRDefault="0038508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385088" w:rsidRPr="00F236E0" w:rsidRDefault="00385088">
      <w:pPr>
        <w:pStyle w:val="Tekstpodstawowy"/>
        <w:spacing w:before="8"/>
        <w:rPr>
          <w:rFonts w:asciiTheme="minorHAnsi" w:hAnsiTheme="minorHAnsi" w:cstheme="minorHAnsi"/>
          <w:sz w:val="12"/>
        </w:rPr>
      </w:pPr>
    </w:p>
    <w:p w:rsidR="00385088" w:rsidRPr="00F236E0" w:rsidRDefault="00385088">
      <w:pPr>
        <w:rPr>
          <w:rFonts w:asciiTheme="minorHAnsi" w:hAnsiTheme="minorHAnsi" w:cstheme="minorHAnsi"/>
          <w:sz w:val="12"/>
        </w:rPr>
        <w:sectPr w:rsidR="00385088" w:rsidRPr="00F236E0" w:rsidSect="00F236E0">
          <w:headerReference w:type="default" r:id="rId8"/>
          <w:type w:val="continuous"/>
          <w:pgSz w:w="16840" w:h="11910" w:orient="landscape"/>
          <w:pgMar w:top="284" w:right="737" w:bottom="284" w:left="737" w:header="283" w:footer="0" w:gutter="0"/>
          <w:cols w:space="708"/>
          <w:docGrid w:linePitch="299"/>
        </w:sectPr>
      </w:pPr>
    </w:p>
    <w:p w:rsidR="00385088" w:rsidRPr="00F236E0" w:rsidRDefault="00AA0F93">
      <w:pPr>
        <w:tabs>
          <w:tab w:val="left" w:pos="909"/>
        </w:tabs>
        <w:spacing w:before="96"/>
        <w:ind w:left="465"/>
        <w:rPr>
          <w:rFonts w:asciiTheme="minorHAnsi" w:hAnsiTheme="minorHAnsi" w:cstheme="minorHAnsi"/>
          <w:sz w:val="17"/>
        </w:rPr>
      </w:pPr>
      <w:r w:rsidRPr="00F236E0">
        <w:rPr>
          <w:rFonts w:asciiTheme="minorHAnsi" w:hAnsiTheme="minorHAnsi" w:cstheme="minorHAnsi"/>
          <w:noProof/>
        </w:rP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539041</wp:posOffset>
            </wp:positionH>
            <wp:positionV relativeFrom="paragraph">
              <wp:posOffset>53567</wp:posOffset>
            </wp:positionV>
            <wp:extent cx="138112" cy="1381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" cy="1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236E0">
        <w:rPr>
          <w:rFonts w:asciiTheme="minorHAnsi" w:hAnsiTheme="minorHAnsi" w:cstheme="minorHAnsi"/>
          <w:w w:val="91"/>
          <w:position w:val="6"/>
          <w:sz w:val="10"/>
          <w:u w:val="single" w:color="A7A9AC"/>
        </w:rPr>
        <w:t xml:space="preserve"> </w:t>
      </w:r>
      <w:r w:rsidRPr="00F236E0">
        <w:rPr>
          <w:rFonts w:asciiTheme="minorHAnsi" w:hAnsiTheme="minorHAnsi" w:cstheme="minorHAnsi"/>
          <w:position w:val="6"/>
          <w:sz w:val="10"/>
          <w:u w:val="single" w:color="A7A9AC"/>
        </w:rPr>
        <w:tab/>
      </w:r>
      <w:r w:rsidRPr="00F236E0">
        <w:rPr>
          <w:rFonts w:asciiTheme="minorHAnsi" w:hAnsiTheme="minorHAnsi" w:cstheme="minorHAnsi"/>
          <w:position w:val="6"/>
          <w:sz w:val="10"/>
        </w:rPr>
        <w:t xml:space="preserve">    </w:t>
      </w:r>
      <w:r w:rsidRPr="00F236E0">
        <w:rPr>
          <w:rFonts w:asciiTheme="minorHAnsi" w:hAnsiTheme="minorHAnsi" w:cstheme="minorHAnsi"/>
          <w:spacing w:val="13"/>
          <w:position w:val="6"/>
          <w:sz w:val="10"/>
        </w:rPr>
        <w:t xml:space="preserve"> </w:t>
      </w:r>
      <w:r w:rsidRPr="00F236E0">
        <w:rPr>
          <w:rFonts w:asciiTheme="minorHAnsi" w:hAnsiTheme="minorHAnsi" w:cstheme="minorHAnsi"/>
          <w:position w:val="6"/>
          <w:sz w:val="10"/>
        </w:rPr>
        <w:t>13</w:t>
      </w:r>
      <w:r w:rsidRPr="00F236E0">
        <w:rPr>
          <w:rFonts w:asciiTheme="minorHAnsi" w:hAnsiTheme="minorHAnsi" w:cstheme="minorHAnsi"/>
          <w:spacing w:val="-12"/>
          <w:position w:val="6"/>
          <w:sz w:val="10"/>
        </w:rPr>
        <w:t xml:space="preserve"> </w:t>
      </w:r>
      <w:r w:rsidRPr="00F236E0">
        <w:rPr>
          <w:rFonts w:asciiTheme="minorHAnsi" w:hAnsiTheme="minorHAnsi" w:cstheme="minorHAnsi"/>
          <w:sz w:val="17"/>
        </w:rPr>
        <w:t>This</w:t>
      </w:r>
      <w:r w:rsidRPr="00F236E0">
        <w:rPr>
          <w:rFonts w:asciiTheme="minorHAnsi" w:hAnsiTheme="minorHAnsi" w:cstheme="minorHAnsi"/>
          <w:spacing w:val="-33"/>
          <w:sz w:val="17"/>
        </w:rPr>
        <w:t xml:space="preserve"> </w:t>
      </w:r>
      <w:r w:rsidRPr="00F236E0">
        <w:rPr>
          <w:rFonts w:asciiTheme="minorHAnsi" w:hAnsiTheme="minorHAnsi" w:cstheme="minorHAnsi"/>
          <w:spacing w:val="-3"/>
          <w:sz w:val="17"/>
        </w:rPr>
        <w:t>requirement</w:t>
      </w:r>
      <w:r w:rsidRPr="00F236E0">
        <w:rPr>
          <w:rFonts w:asciiTheme="minorHAnsi" w:hAnsiTheme="minorHAnsi" w:cstheme="minorHAnsi"/>
          <w:spacing w:val="-33"/>
          <w:sz w:val="17"/>
        </w:rPr>
        <w:t xml:space="preserve"> </w:t>
      </w:r>
      <w:r w:rsidRPr="00F236E0">
        <w:rPr>
          <w:rFonts w:asciiTheme="minorHAnsi" w:hAnsiTheme="minorHAnsi" w:cstheme="minorHAnsi"/>
          <w:sz w:val="17"/>
        </w:rPr>
        <w:t>arises</w:t>
      </w:r>
      <w:r w:rsidRPr="00F236E0">
        <w:rPr>
          <w:rFonts w:asciiTheme="minorHAnsi" w:hAnsiTheme="minorHAnsi" w:cstheme="minorHAnsi"/>
          <w:spacing w:val="-33"/>
          <w:sz w:val="17"/>
        </w:rPr>
        <w:t xml:space="preserve"> </w:t>
      </w:r>
      <w:r w:rsidRPr="00F236E0">
        <w:rPr>
          <w:rFonts w:asciiTheme="minorHAnsi" w:hAnsiTheme="minorHAnsi" w:cstheme="minorHAnsi"/>
          <w:sz w:val="17"/>
        </w:rPr>
        <w:t>out</w:t>
      </w:r>
      <w:r w:rsidRPr="00F236E0">
        <w:rPr>
          <w:rFonts w:asciiTheme="minorHAnsi" w:hAnsiTheme="minorHAnsi" w:cstheme="minorHAnsi"/>
          <w:spacing w:val="-33"/>
          <w:sz w:val="17"/>
        </w:rPr>
        <w:t xml:space="preserve"> </w:t>
      </w:r>
      <w:r w:rsidRPr="00F236E0">
        <w:rPr>
          <w:rFonts w:asciiTheme="minorHAnsi" w:hAnsiTheme="minorHAnsi" w:cstheme="minorHAnsi"/>
          <w:sz w:val="17"/>
        </w:rPr>
        <w:t>of</w:t>
      </w:r>
      <w:r w:rsidRPr="00F236E0">
        <w:rPr>
          <w:rFonts w:asciiTheme="minorHAnsi" w:hAnsiTheme="minorHAnsi" w:cstheme="minorHAnsi"/>
          <w:spacing w:val="-33"/>
          <w:sz w:val="17"/>
        </w:rPr>
        <w:t xml:space="preserve"> </w:t>
      </w:r>
      <w:r w:rsidRPr="00F236E0">
        <w:rPr>
          <w:rFonts w:asciiTheme="minorHAnsi" w:hAnsiTheme="minorHAnsi" w:cstheme="minorHAnsi"/>
          <w:sz w:val="17"/>
        </w:rPr>
        <w:t>Regulation</w:t>
      </w:r>
      <w:r w:rsidRPr="00F236E0">
        <w:rPr>
          <w:rFonts w:asciiTheme="minorHAnsi" w:hAnsiTheme="minorHAnsi" w:cstheme="minorHAnsi"/>
          <w:spacing w:val="-33"/>
          <w:sz w:val="17"/>
        </w:rPr>
        <w:t xml:space="preserve"> </w:t>
      </w:r>
      <w:r w:rsidRPr="00F236E0">
        <w:rPr>
          <w:rFonts w:asciiTheme="minorHAnsi" w:hAnsiTheme="minorHAnsi" w:cstheme="minorHAnsi"/>
          <w:sz w:val="17"/>
        </w:rPr>
        <w:t>100</w:t>
      </w:r>
      <w:r w:rsidRPr="00F236E0">
        <w:rPr>
          <w:rFonts w:asciiTheme="minorHAnsi" w:hAnsiTheme="minorHAnsi" w:cstheme="minorHAnsi"/>
          <w:spacing w:val="-33"/>
          <w:sz w:val="17"/>
        </w:rPr>
        <w:t xml:space="preserve"> </w:t>
      </w:r>
      <w:r w:rsidRPr="00F236E0">
        <w:rPr>
          <w:rFonts w:asciiTheme="minorHAnsi" w:hAnsiTheme="minorHAnsi" w:cstheme="minorHAnsi"/>
          <w:sz w:val="17"/>
        </w:rPr>
        <w:t>of</w:t>
      </w:r>
      <w:r w:rsidRPr="00F236E0">
        <w:rPr>
          <w:rFonts w:asciiTheme="minorHAnsi" w:hAnsiTheme="minorHAnsi" w:cstheme="minorHAnsi"/>
          <w:spacing w:val="-33"/>
          <w:sz w:val="17"/>
        </w:rPr>
        <w:t xml:space="preserve"> </w:t>
      </w:r>
      <w:r w:rsidRPr="00F236E0">
        <w:rPr>
          <w:rFonts w:asciiTheme="minorHAnsi" w:hAnsiTheme="minorHAnsi" w:cstheme="minorHAnsi"/>
          <w:sz w:val="17"/>
        </w:rPr>
        <w:t>the</w:t>
      </w:r>
      <w:r w:rsidRPr="00F236E0">
        <w:rPr>
          <w:rFonts w:asciiTheme="minorHAnsi" w:hAnsiTheme="minorHAnsi" w:cstheme="minorHAnsi"/>
          <w:spacing w:val="-33"/>
          <w:sz w:val="17"/>
        </w:rPr>
        <w:t xml:space="preserve"> </w:t>
      </w:r>
      <w:r w:rsidRPr="00F236E0">
        <w:rPr>
          <w:rFonts w:asciiTheme="minorHAnsi" w:hAnsiTheme="minorHAnsi" w:cstheme="minorHAnsi"/>
          <w:spacing w:val="-4"/>
          <w:sz w:val="17"/>
        </w:rPr>
        <w:t>Safety,</w:t>
      </w:r>
      <w:r w:rsidRPr="00F236E0">
        <w:rPr>
          <w:rFonts w:asciiTheme="minorHAnsi" w:hAnsiTheme="minorHAnsi" w:cstheme="minorHAnsi"/>
          <w:spacing w:val="-34"/>
          <w:sz w:val="17"/>
        </w:rPr>
        <w:t xml:space="preserve"> </w:t>
      </w:r>
      <w:r w:rsidRPr="00F236E0">
        <w:rPr>
          <w:rFonts w:asciiTheme="minorHAnsi" w:hAnsiTheme="minorHAnsi" w:cstheme="minorHAnsi"/>
          <w:sz w:val="17"/>
        </w:rPr>
        <w:t>Health</w:t>
      </w:r>
      <w:r w:rsidRPr="00F236E0">
        <w:rPr>
          <w:rFonts w:asciiTheme="minorHAnsi" w:hAnsiTheme="minorHAnsi" w:cstheme="minorHAnsi"/>
          <w:spacing w:val="-33"/>
          <w:sz w:val="17"/>
        </w:rPr>
        <w:t xml:space="preserve"> </w:t>
      </w:r>
      <w:r w:rsidRPr="00F236E0">
        <w:rPr>
          <w:rFonts w:asciiTheme="minorHAnsi" w:hAnsiTheme="minorHAnsi" w:cstheme="minorHAnsi"/>
          <w:sz w:val="17"/>
        </w:rPr>
        <w:t>and</w:t>
      </w:r>
      <w:r w:rsidRPr="00F236E0">
        <w:rPr>
          <w:rFonts w:asciiTheme="minorHAnsi" w:hAnsiTheme="minorHAnsi" w:cstheme="minorHAnsi"/>
          <w:spacing w:val="-33"/>
          <w:sz w:val="17"/>
        </w:rPr>
        <w:t xml:space="preserve"> </w:t>
      </w:r>
      <w:r w:rsidRPr="00F236E0">
        <w:rPr>
          <w:rFonts w:asciiTheme="minorHAnsi" w:hAnsiTheme="minorHAnsi" w:cstheme="minorHAnsi"/>
          <w:spacing w:val="-3"/>
          <w:sz w:val="17"/>
        </w:rPr>
        <w:t>Welfare</w:t>
      </w:r>
      <w:r w:rsidRPr="00F236E0">
        <w:rPr>
          <w:rFonts w:asciiTheme="minorHAnsi" w:hAnsiTheme="minorHAnsi" w:cstheme="minorHAnsi"/>
          <w:spacing w:val="-33"/>
          <w:sz w:val="17"/>
        </w:rPr>
        <w:t xml:space="preserve"> </w:t>
      </w:r>
      <w:r w:rsidRPr="00F236E0">
        <w:rPr>
          <w:rFonts w:asciiTheme="minorHAnsi" w:hAnsiTheme="minorHAnsi" w:cstheme="minorHAnsi"/>
          <w:sz w:val="17"/>
        </w:rPr>
        <w:t>at</w:t>
      </w:r>
      <w:r w:rsidRPr="00F236E0">
        <w:rPr>
          <w:rFonts w:asciiTheme="minorHAnsi" w:hAnsiTheme="minorHAnsi" w:cstheme="minorHAnsi"/>
          <w:spacing w:val="-33"/>
          <w:sz w:val="17"/>
        </w:rPr>
        <w:t xml:space="preserve"> </w:t>
      </w:r>
      <w:r w:rsidRPr="00F236E0">
        <w:rPr>
          <w:rFonts w:asciiTheme="minorHAnsi" w:hAnsiTheme="minorHAnsi" w:cstheme="minorHAnsi"/>
          <w:spacing w:val="-3"/>
          <w:sz w:val="17"/>
        </w:rPr>
        <w:t>Work</w:t>
      </w:r>
      <w:r w:rsidRPr="00F236E0">
        <w:rPr>
          <w:rFonts w:asciiTheme="minorHAnsi" w:hAnsiTheme="minorHAnsi" w:cstheme="minorHAnsi"/>
          <w:spacing w:val="-33"/>
          <w:sz w:val="17"/>
        </w:rPr>
        <w:t xml:space="preserve"> </w:t>
      </w:r>
      <w:r w:rsidRPr="00F236E0">
        <w:rPr>
          <w:rFonts w:asciiTheme="minorHAnsi" w:hAnsiTheme="minorHAnsi" w:cstheme="minorHAnsi"/>
          <w:sz w:val="17"/>
        </w:rPr>
        <w:t>(General</w:t>
      </w:r>
      <w:r w:rsidRPr="00F236E0">
        <w:rPr>
          <w:rFonts w:asciiTheme="minorHAnsi" w:hAnsiTheme="minorHAnsi" w:cstheme="minorHAnsi"/>
          <w:spacing w:val="-33"/>
          <w:sz w:val="17"/>
        </w:rPr>
        <w:t xml:space="preserve"> </w:t>
      </w:r>
      <w:r w:rsidRPr="00F236E0">
        <w:rPr>
          <w:rFonts w:asciiTheme="minorHAnsi" w:hAnsiTheme="minorHAnsi" w:cstheme="minorHAnsi"/>
          <w:sz w:val="17"/>
        </w:rPr>
        <w:t>Application)</w:t>
      </w:r>
      <w:r w:rsidRPr="00F236E0">
        <w:rPr>
          <w:rFonts w:asciiTheme="minorHAnsi" w:hAnsiTheme="minorHAnsi" w:cstheme="minorHAnsi"/>
          <w:spacing w:val="-33"/>
          <w:sz w:val="17"/>
        </w:rPr>
        <w:t xml:space="preserve"> </w:t>
      </w:r>
      <w:r w:rsidRPr="00F236E0">
        <w:rPr>
          <w:rFonts w:asciiTheme="minorHAnsi" w:hAnsiTheme="minorHAnsi" w:cstheme="minorHAnsi"/>
          <w:sz w:val="17"/>
        </w:rPr>
        <w:t>Regulations</w:t>
      </w:r>
      <w:r w:rsidRPr="00F236E0">
        <w:rPr>
          <w:rFonts w:asciiTheme="minorHAnsi" w:hAnsiTheme="minorHAnsi" w:cstheme="minorHAnsi"/>
          <w:spacing w:val="-33"/>
          <w:sz w:val="17"/>
        </w:rPr>
        <w:t xml:space="preserve"> </w:t>
      </w:r>
      <w:r w:rsidRPr="00F236E0">
        <w:rPr>
          <w:rFonts w:asciiTheme="minorHAnsi" w:hAnsiTheme="minorHAnsi" w:cstheme="minorHAnsi"/>
          <w:sz w:val="17"/>
        </w:rPr>
        <w:t>2007</w:t>
      </w:r>
    </w:p>
    <w:p w:rsidR="00385088" w:rsidRPr="00F236E0" w:rsidRDefault="00AA0F93">
      <w:pPr>
        <w:spacing w:before="101"/>
        <w:ind w:left="108"/>
        <w:rPr>
          <w:rFonts w:asciiTheme="minorHAnsi" w:hAnsiTheme="minorHAnsi" w:cstheme="minorHAnsi"/>
          <w:sz w:val="14"/>
        </w:rPr>
      </w:pPr>
      <w:r w:rsidRPr="00F236E0">
        <w:rPr>
          <w:rFonts w:asciiTheme="minorHAnsi" w:hAnsiTheme="minorHAnsi" w:cstheme="minorHAnsi"/>
        </w:rPr>
        <w:br w:type="column"/>
      </w:r>
      <w:r w:rsidRPr="00F236E0">
        <w:rPr>
          <w:rFonts w:asciiTheme="minorHAnsi" w:hAnsiTheme="minorHAnsi" w:cstheme="minorHAnsi"/>
          <w:sz w:val="14"/>
        </w:rPr>
        <w:t>© All Rights Reserved</w:t>
      </w:r>
    </w:p>
    <w:p w:rsidR="00385088" w:rsidRPr="00F236E0" w:rsidRDefault="00385088">
      <w:pPr>
        <w:rPr>
          <w:rFonts w:asciiTheme="minorHAnsi" w:hAnsiTheme="minorHAnsi" w:cstheme="minorHAnsi"/>
          <w:sz w:val="14"/>
        </w:rPr>
        <w:sectPr w:rsidR="00385088" w:rsidRPr="00F236E0">
          <w:type w:val="continuous"/>
          <w:pgSz w:w="16840" w:h="11910" w:orient="landscape"/>
          <w:pgMar w:top="420" w:right="380" w:bottom="280" w:left="740" w:header="708" w:footer="708" w:gutter="0"/>
          <w:cols w:num="2" w:space="708" w:equalWidth="0">
            <w:col w:w="10328" w:space="3569"/>
            <w:col w:w="1823"/>
          </w:cols>
        </w:sectPr>
      </w:pPr>
    </w:p>
    <w:p w:rsidR="00385088" w:rsidRPr="00F236E0" w:rsidRDefault="00385088">
      <w:pPr>
        <w:rPr>
          <w:rFonts w:asciiTheme="minorHAnsi" w:hAnsiTheme="minorHAnsi" w:cstheme="minorHAnsi"/>
          <w:sz w:val="20"/>
        </w:rPr>
      </w:pPr>
    </w:p>
    <w:p w:rsidR="00385088" w:rsidRPr="00F236E0" w:rsidRDefault="00385088">
      <w:pPr>
        <w:spacing w:before="3"/>
        <w:rPr>
          <w:rFonts w:asciiTheme="minorHAnsi" w:hAnsiTheme="minorHAnsi" w:cstheme="minorHAnsi"/>
          <w:sz w:val="17"/>
        </w:rPr>
      </w:pPr>
    </w:p>
    <w:p w:rsidR="00385088" w:rsidRPr="00F236E0" w:rsidRDefault="00AA0F93" w:rsidP="00F236E0">
      <w:pPr>
        <w:keepNext/>
        <w:keepLines/>
        <w:widowControl/>
        <w:spacing w:before="80" w:line="228" w:lineRule="exact"/>
        <w:ind w:left="112"/>
        <w:rPr>
          <w:rFonts w:asciiTheme="minorHAnsi" w:hAnsiTheme="minorHAnsi" w:cstheme="minorHAnsi"/>
          <w:sz w:val="19"/>
        </w:rPr>
      </w:pPr>
      <w:r w:rsidRPr="00F236E0">
        <w:rPr>
          <w:rFonts w:asciiTheme="minorHAnsi" w:hAnsiTheme="minorHAnsi" w:cstheme="minorHAnsi"/>
          <w:sz w:val="19"/>
        </w:rPr>
        <w:t xml:space="preserve">If there is one or more </w:t>
      </w:r>
      <w:r w:rsidRPr="00F236E0">
        <w:rPr>
          <w:rFonts w:asciiTheme="minorHAnsi" w:hAnsiTheme="minorHAnsi" w:cstheme="minorHAnsi"/>
          <w:b/>
          <w:sz w:val="19"/>
        </w:rPr>
        <w:t xml:space="preserve">High Risk (H) </w:t>
      </w:r>
      <w:r w:rsidRPr="00F236E0">
        <w:rPr>
          <w:rFonts w:asciiTheme="minorHAnsi" w:hAnsiTheme="minorHAnsi" w:cstheme="minorHAnsi"/>
          <w:sz w:val="19"/>
        </w:rPr>
        <w:t>actions needed, then the risk of injury could be high and immediate action should be taken.</w:t>
      </w:r>
    </w:p>
    <w:p w:rsidR="00385088" w:rsidRPr="00F236E0" w:rsidRDefault="00AA0F93" w:rsidP="00F236E0">
      <w:pPr>
        <w:keepNext/>
        <w:keepLines/>
        <w:widowControl/>
        <w:spacing w:line="228" w:lineRule="exact"/>
        <w:ind w:left="112"/>
        <w:rPr>
          <w:rFonts w:asciiTheme="minorHAnsi" w:hAnsiTheme="minorHAnsi" w:cstheme="minorHAnsi"/>
          <w:sz w:val="19"/>
        </w:rPr>
      </w:pPr>
      <w:r w:rsidRPr="00F236E0">
        <w:rPr>
          <w:rFonts w:asciiTheme="minorHAnsi" w:hAnsiTheme="minorHAnsi" w:cstheme="minorHAnsi"/>
          <w:b/>
          <w:spacing w:val="-6"/>
          <w:sz w:val="19"/>
        </w:rPr>
        <w:t>Medium</w:t>
      </w:r>
      <w:r w:rsidRPr="00F236E0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F236E0">
        <w:rPr>
          <w:rFonts w:asciiTheme="minorHAnsi" w:hAnsiTheme="minorHAnsi" w:cstheme="minorHAnsi"/>
          <w:b/>
          <w:spacing w:val="-5"/>
          <w:sz w:val="19"/>
        </w:rPr>
        <w:t>Risk</w:t>
      </w:r>
      <w:r w:rsidRPr="00F236E0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F236E0">
        <w:rPr>
          <w:rFonts w:asciiTheme="minorHAnsi" w:hAnsiTheme="minorHAnsi" w:cstheme="minorHAnsi"/>
          <w:b/>
          <w:spacing w:val="-5"/>
          <w:sz w:val="19"/>
        </w:rPr>
        <w:t>(M)</w:t>
      </w:r>
      <w:r w:rsidRPr="00F236E0">
        <w:rPr>
          <w:rFonts w:asciiTheme="minorHAnsi" w:hAnsiTheme="minorHAnsi" w:cstheme="minorHAnsi"/>
          <w:b/>
          <w:spacing w:val="-3"/>
          <w:sz w:val="19"/>
        </w:rPr>
        <w:t xml:space="preserve"> </w:t>
      </w:r>
      <w:r w:rsidRPr="00F236E0">
        <w:rPr>
          <w:rFonts w:asciiTheme="minorHAnsi" w:hAnsiTheme="minorHAnsi" w:cstheme="minorHAnsi"/>
          <w:spacing w:val="-6"/>
          <w:sz w:val="19"/>
        </w:rPr>
        <w:t>actions</w:t>
      </w:r>
      <w:r w:rsidRPr="00F236E0">
        <w:rPr>
          <w:rFonts w:asciiTheme="minorHAnsi" w:hAnsiTheme="minorHAnsi" w:cstheme="minorHAnsi"/>
          <w:spacing w:val="-10"/>
          <w:sz w:val="19"/>
        </w:rPr>
        <w:t xml:space="preserve"> </w:t>
      </w:r>
      <w:r w:rsidRPr="00F236E0">
        <w:rPr>
          <w:rFonts w:asciiTheme="minorHAnsi" w:hAnsiTheme="minorHAnsi" w:cstheme="minorHAnsi"/>
          <w:spacing w:val="-5"/>
          <w:sz w:val="19"/>
        </w:rPr>
        <w:t>should</w:t>
      </w:r>
      <w:r w:rsidRPr="00F236E0">
        <w:rPr>
          <w:rFonts w:asciiTheme="minorHAnsi" w:hAnsiTheme="minorHAnsi" w:cstheme="minorHAnsi"/>
          <w:spacing w:val="-11"/>
          <w:sz w:val="19"/>
        </w:rPr>
        <w:t xml:space="preserve"> </w:t>
      </w:r>
      <w:r w:rsidRPr="00F236E0">
        <w:rPr>
          <w:rFonts w:asciiTheme="minorHAnsi" w:hAnsiTheme="minorHAnsi" w:cstheme="minorHAnsi"/>
          <w:spacing w:val="-3"/>
          <w:sz w:val="19"/>
        </w:rPr>
        <w:t>be</w:t>
      </w:r>
      <w:r w:rsidRPr="00F236E0">
        <w:rPr>
          <w:rFonts w:asciiTheme="minorHAnsi" w:hAnsiTheme="minorHAnsi" w:cstheme="minorHAnsi"/>
          <w:spacing w:val="-10"/>
          <w:sz w:val="19"/>
        </w:rPr>
        <w:t xml:space="preserve"> </w:t>
      </w:r>
      <w:r w:rsidRPr="00F236E0">
        <w:rPr>
          <w:rFonts w:asciiTheme="minorHAnsi" w:hAnsiTheme="minorHAnsi" w:cstheme="minorHAnsi"/>
          <w:spacing w:val="-5"/>
          <w:sz w:val="19"/>
        </w:rPr>
        <w:t>dealt</w:t>
      </w:r>
      <w:r w:rsidRPr="00F236E0">
        <w:rPr>
          <w:rFonts w:asciiTheme="minorHAnsi" w:hAnsiTheme="minorHAnsi" w:cstheme="minorHAnsi"/>
          <w:spacing w:val="-11"/>
          <w:sz w:val="19"/>
        </w:rPr>
        <w:t xml:space="preserve"> </w:t>
      </w:r>
      <w:r w:rsidRPr="00F236E0">
        <w:rPr>
          <w:rFonts w:asciiTheme="minorHAnsi" w:hAnsiTheme="minorHAnsi" w:cstheme="minorHAnsi"/>
          <w:spacing w:val="-5"/>
          <w:sz w:val="19"/>
        </w:rPr>
        <w:t>with</w:t>
      </w:r>
      <w:r w:rsidRPr="00F236E0">
        <w:rPr>
          <w:rFonts w:asciiTheme="minorHAnsi" w:hAnsiTheme="minorHAnsi" w:cstheme="minorHAnsi"/>
          <w:spacing w:val="-10"/>
          <w:sz w:val="19"/>
        </w:rPr>
        <w:t xml:space="preserve"> </w:t>
      </w:r>
      <w:r w:rsidRPr="00F236E0">
        <w:rPr>
          <w:rFonts w:asciiTheme="minorHAnsi" w:hAnsiTheme="minorHAnsi" w:cstheme="minorHAnsi"/>
          <w:spacing w:val="-3"/>
          <w:sz w:val="19"/>
        </w:rPr>
        <w:t>as</w:t>
      </w:r>
      <w:r w:rsidRPr="00F236E0">
        <w:rPr>
          <w:rFonts w:asciiTheme="minorHAnsi" w:hAnsiTheme="minorHAnsi" w:cstheme="minorHAnsi"/>
          <w:spacing w:val="-11"/>
          <w:sz w:val="19"/>
        </w:rPr>
        <w:t xml:space="preserve"> </w:t>
      </w:r>
      <w:r w:rsidRPr="00F236E0">
        <w:rPr>
          <w:rFonts w:asciiTheme="minorHAnsi" w:hAnsiTheme="minorHAnsi" w:cstheme="minorHAnsi"/>
          <w:spacing w:val="-5"/>
          <w:sz w:val="19"/>
        </w:rPr>
        <w:t>soon</w:t>
      </w:r>
      <w:r w:rsidRPr="00F236E0">
        <w:rPr>
          <w:rFonts w:asciiTheme="minorHAnsi" w:hAnsiTheme="minorHAnsi" w:cstheme="minorHAnsi"/>
          <w:spacing w:val="-11"/>
          <w:sz w:val="19"/>
        </w:rPr>
        <w:t xml:space="preserve"> </w:t>
      </w:r>
      <w:r w:rsidRPr="00F236E0">
        <w:rPr>
          <w:rFonts w:asciiTheme="minorHAnsi" w:hAnsiTheme="minorHAnsi" w:cstheme="minorHAnsi"/>
          <w:spacing w:val="-3"/>
          <w:sz w:val="19"/>
        </w:rPr>
        <w:t>as</w:t>
      </w:r>
      <w:r w:rsidRPr="00F236E0">
        <w:rPr>
          <w:rFonts w:asciiTheme="minorHAnsi" w:hAnsiTheme="minorHAnsi" w:cstheme="minorHAnsi"/>
          <w:spacing w:val="-10"/>
          <w:sz w:val="19"/>
        </w:rPr>
        <w:t xml:space="preserve"> </w:t>
      </w:r>
      <w:r w:rsidRPr="00F236E0">
        <w:rPr>
          <w:rFonts w:asciiTheme="minorHAnsi" w:hAnsiTheme="minorHAnsi" w:cstheme="minorHAnsi"/>
          <w:spacing w:val="-6"/>
          <w:sz w:val="19"/>
        </w:rPr>
        <w:t xml:space="preserve">possible.  </w:t>
      </w:r>
      <w:r w:rsidRPr="00F236E0">
        <w:rPr>
          <w:rFonts w:asciiTheme="minorHAnsi" w:hAnsiTheme="minorHAnsi" w:cstheme="minorHAnsi"/>
          <w:spacing w:val="32"/>
          <w:sz w:val="19"/>
        </w:rPr>
        <w:t xml:space="preserve"> </w:t>
      </w:r>
      <w:r w:rsidRPr="00F236E0">
        <w:rPr>
          <w:rFonts w:asciiTheme="minorHAnsi" w:hAnsiTheme="minorHAnsi" w:cstheme="minorHAnsi"/>
          <w:b/>
          <w:spacing w:val="-5"/>
          <w:sz w:val="19"/>
        </w:rPr>
        <w:t>Low</w:t>
      </w:r>
      <w:r w:rsidRPr="00F236E0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F236E0">
        <w:rPr>
          <w:rFonts w:asciiTheme="minorHAnsi" w:hAnsiTheme="minorHAnsi" w:cstheme="minorHAnsi"/>
          <w:b/>
          <w:spacing w:val="-5"/>
          <w:sz w:val="19"/>
        </w:rPr>
        <w:t>Risk</w:t>
      </w:r>
      <w:r w:rsidRPr="00F236E0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F236E0">
        <w:rPr>
          <w:rFonts w:asciiTheme="minorHAnsi" w:hAnsiTheme="minorHAnsi" w:cstheme="minorHAnsi"/>
          <w:b/>
          <w:spacing w:val="-4"/>
          <w:sz w:val="19"/>
        </w:rPr>
        <w:t>(L)</w:t>
      </w:r>
      <w:r w:rsidRPr="00F236E0">
        <w:rPr>
          <w:rFonts w:asciiTheme="minorHAnsi" w:hAnsiTheme="minorHAnsi" w:cstheme="minorHAnsi"/>
          <w:b/>
          <w:spacing w:val="-2"/>
          <w:sz w:val="19"/>
        </w:rPr>
        <w:t xml:space="preserve"> </w:t>
      </w:r>
      <w:r w:rsidRPr="00F236E0">
        <w:rPr>
          <w:rFonts w:asciiTheme="minorHAnsi" w:hAnsiTheme="minorHAnsi" w:cstheme="minorHAnsi"/>
          <w:spacing w:val="-6"/>
          <w:sz w:val="19"/>
        </w:rPr>
        <w:t>actions</w:t>
      </w:r>
      <w:r w:rsidRPr="00F236E0">
        <w:rPr>
          <w:rFonts w:asciiTheme="minorHAnsi" w:hAnsiTheme="minorHAnsi" w:cstheme="minorHAnsi"/>
          <w:spacing w:val="-11"/>
          <w:sz w:val="19"/>
        </w:rPr>
        <w:t xml:space="preserve"> </w:t>
      </w:r>
      <w:r w:rsidRPr="00F236E0">
        <w:rPr>
          <w:rFonts w:asciiTheme="minorHAnsi" w:hAnsiTheme="minorHAnsi" w:cstheme="minorHAnsi"/>
          <w:spacing w:val="-5"/>
          <w:sz w:val="19"/>
        </w:rPr>
        <w:t>should</w:t>
      </w:r>
      <w:r w:rsidRPr="00F236E0">
        <w:rPr>
          <w:rFonts w:asciiTheme="minorHAnsi" w:hAnsiTheme="minorHAnsi" w:cstheme="minorHAnsi"/>
          <w:spacing w:val="-10"/>
          <w:sz w:val="19"/>
        </w:rPr>
        <w:t xml:space="preserve"> </w:t>
      </w:r>
      <w:r w:rsidRPr="00F236E0">
        <w:rPr>
          <w:rFonts w:asciiTheme="minorHAnsi" w:hAnsiTheme="minorHAnsi" w:cstheme="minorHAnsi"/>
          <w:spacing w:val="-3"/>
          <w:sz w:val="19"/>
        </w:rPr>
        <w:t>be</w:t>
      </w:r>
      <w:r w:rsidRPr="00F236E0">
        <w:rPr>
          <w:rFonts w:asciiTheme="minorHAnsi" w:hAnsiTheme="minorHAnsi" w:cstheme="minorHAnsi"/>
          <w:spacing w:val="-11"/>
          <w:sz w:val="19"/>
        </w:rPr>
        <w:t xml:space="preserve"> </w:t>
      </w:r>
      <w:r w:rsidRPr="00F236E0">
        <w:rPr>
          <w:rFonts w:asciiTheme="minorHAnsi" w:hAnsiTheme="minorHAnsi" w:cstheme="minorHAnsi"/>
          <w:spacing w:val="-5"/>
          <w:sz w:val="19"/>
        </w:rPr>
        <w:t>dealt</w:t>
      </w:r>
      <w:r w:rsidRPr="00F236E0">
        <w:rPr>
          <w:rFonts w:asciiTheme="minorHAnsi" w:hAnsiTheme="minorHAnsi" w:cstheme="minorHAnsi"/>
          <w:spacing w:val="-10"/>
          <w:sz w:val="19"/>
        </w:rPr>
        <w:t xml:space="preserve"> </w:t>
      </w:r>
      <w:r w:rsidRPr="00F236E0">
        <w:rPr>
          <w:rFonts w:asciiTheme="minorHAnsi" w:hAnsiTheme="minorHAnsi" w:cstheme="minorHAnsi"/>
          <w:spacing w:val="-5"/>
          <w:sz w:val="19"/>
        </w:rPr>
        <w:t>with</w:t>
      </w:r>
      <w:r w:rsidRPr="00F236E0">
        <w:rPr>
          <w:rFonts w:asciiTheme="minorHAnsi" w:hAnsiTheme="minorHAnsi" w:cstheme="minorHAnsi"/>
          <w:spacing w:val="-11"/>
          <w:sz w:val="19"/>
        </w:rPr>
        <w:t xml:space="preserve"> </w:t>
      </w:r>
      <w:r w:rsidRPr="00F236E0">
        <w:rPr>
          <w:rFonts w:asciiTheme="minorHAnsi" w:hAnsiTheme="minorHAnsi" w:cstheme="minorHAnsi"/>
          <w:spacing w:val="-3"/>
          <w:sz w:val="19"/>
        </w:rPr>
        <w:t>as</w:t>
      </w:r>
      <w:r w:rsidRPr="00F236E0">
        <w:rPr>
          <w:rFonts w:asciiTheme="minorHAnsi" w:hAnsiTheme="minorHAnsi" w:cstheme="minorHAnsi"/>
          <w:spacing w:val="-10"/>
          <w:sz w:val="19"/>
        </w:rPr>
        <w:t xml:space="preserve"> </w:t>
      </w:r>
      <w:r w:rsidRPr="00F236E0">
        <w:rPr>
          <w:rFonts w:asciiTheme="minorHAnsi" w:hAnsiTheme="minorHAnsi" w:cstheme="minorHAnsi"/>
          <w:spacing w:val="-5"/>
          <w:sz w:val="19"/>
        </w:rPr>
        <w:t>soon</w:t>
      </w:r>
      <w:r w:rsidRPr="00F236E0">
        <w:rPr>
          <w:rFonts w:asciiTheme="minorHAnsi" w:hAnsiTheme="minorHAnsi" w:cstheme="minorHAnsi"/>
          <w:spacing w:val="-11"/>
          <w:sz w:val="19"/>
        </w:rPr>
        <w:t xml:space="preserve"> </w:t>
      </w:r>
      <w:r w:rsidRPr="00F236E0">
        <w:rPr>
          <w:rFonts w:asciiTheme="minorHAnsi" w:hAnsiTheme="minorHAnsi" w:cstheme="minorHAnsi"/>
          <w:spacing w:val="-3"/>
          <w:sz w:val="19"/>
        </w:rPr>
        <w:t>as</w:t>
      </w:r>
      <w:r w:rsidRPr="00F236E0">
        <w:rPr>
          <w:rFonts w:asciiTheme="minorHAnsi" w:hAnsiTheme="minorHAnsi" w:cstheme="minorHAnsi"/>
          <w:spacing w:val="-10"/>
          <w:sz w:val="19"/>
        </w:rPr>
        <w:t xml:space="preserve"> </w:t>
      </w:r>
      <w:r w:rsidRPr="00F236E0">
        <w:rPr>
          <w:rFonts w:asciiTheme="minorHAnsi" w:hAnsiTheme="minorHAnsi" w:cstheme="minorHAnsi"/>
          <w:spacing w:val="-6"/>
          <w:sz w:val="19"/>
        </w:rPr>
        <w:t>practicable.</w:t>
      </w:r>
    </w:p>
    <w:p w:rsidR="00385088" w:rsidRPr="00F236E0" w:rsidRDefault="00385088" w:rsidP="00F236E0">
      <w:pPr>
        <w:keepNext/>
        <w:keepLines/>
        <w:widowControl/>
        <w:rPr>
          <w:rFonts w:asciiTheme="minorHAnsi" w:hAnsiTheme="minorHAnsi" w:cstheme="minorHAnsi"/>
        </w:rPr>
      </w:pPr>
    </w:p>
    <w:p w:rsidR="00385088" w:rsidRPr="00F236E0" w:rsidRDefault="00AA0F93" w:rsidP="00F236E0">
      <w:pPr>
        <w:pStyle w:val="Tekstpodstawowy"/>
        <w:keepNext/>
        <w:keepLines/>
        <w:widowControl/>
        <w:tabs>
          <w:tab w:val="left" w:pos="9110"/>
          <w:tab w:val="left" w:pos="9472"/>
          <w:tab w:val="left" w:pos="10292"/>
          <w:tab w:val="left" w:pos="10752"/>
        </w:tabs>
        <w:spacing w:before="192"/>
        <w:ind w:left="112"/>
        <w:rPr>
          <w:rFonts w:asciiTheme="minorHAnsi" w:hAnsiTheme="minorHAnsi" w:cstheme="minorHAnsi"/>
        </w:rPr>
      </w:pPr>
      <w:r w:rsidRPr="00F236E0">
        <w:rPr>
          <w:rFonts w:asciiTheme="minorHAnsi" w:hAnsiTheme="minorHAnsi" w:cstheme="minorHAnsi"/>
          <w:spacing w:val="-5"/>
        </w:rPr>
        <w:t xml:space="preserve">Risk </w:t>
      </w:r>
      <w:r w:rsidRPr="00F236E0">
        <w:rPr>
          <w:rFonts w:asciiTheme="minorHAnsi" w:hAnsiTheme="minorHAnsi" w:cstheme="minorHAnsi"/>
          <w:spacing w:val="-6"/>
        </w:rPr>
        <w:t>Assessment carried</w:t>
      </w:r>
      <w:r w:rsidRPr="00F236E0">
        <w:rPr>
          <w:rFonts w:asciiTheme="minorHAnsi" w:hAnsiTheme="minorHAnsi" w:cstheme="minorHAnsi"/>
          <w:spacing w:val="-28"/>
        </w:rPr>
        <w:t xml:space="preserve"> </w:t>
      </w:r>
      <w:r w:rsidRPr="00F236E0">
        <w:rPr>
          <w:rFonts w:asciiTheme="minorHAnsi" w:hAnsiTheme="minorHAnsi" w:cstheme="minorHAnsi"/>
          <w:spacing w:val="-5"/>
        </w:rPr>
        <w:t>out</w:t>
      </w:r>
      <w:r w:rsidRPr="00F236E0">
        <w:rPr>
          <w:rFonts w:asciiTheme="minorHAnsi" w:hAnsiTheme="minorHAnsi" w:cstheme="minorHAnsi"/>
          <w:spacing w:val="-11"/>
        </w:rPr>
        <w:t xml:space="preserve"> </w:t>
      </w:r>
      <w:r w:rsidRPr="00F236E0">
        <w:rPr>
          <w:rFonts w:asciiTheme="minorHAnsi" w:hAnsiTheme="minorHAnsi" w:cstheme="minorHAnsi"/>
          <w:spacing w:val="-4"/>
        </w:rPr>
        <w:t>by:</w:t>
      </w:r>
      <w:r w:rsidRPr="00F236E0">
        <w:rPr>
          <w:rFonts w:asciiTheme="minorHAnsi" w:hAnsiTheme="minorHAnsi" w:cstheme="minorHAnsi"/>
          <w:spacing w:val="-4"/>
          <w:u w:val="single"/>
        </w:rPr>
        <w:t xml:space="preserve"> </w:t>
      </w:r>
      <w:r w:rsidRPr="00F236E0">
        <w:rPr>
          <w:rFonts w:asciiTheme="minorHAnsi" w:hAnsiTheme="minorHAnsi" w:cstheme="minorHAnsi"/>
          <w:spacing w:val="-4"/>
          <w:u w:val="single"/>
        </w:rPr>
        <w:tab/>
      </w:r>
      <w:r w:rsidRPr="00F236E0">
        <w:rPr>
          <w:rFonts w:asciiTheme="minorHAnsi" w:hAnsiTheme="minorHAnsi" w:cstheme="minorHAnsi"/>
          <w:spacing w:val="-4"/>
        </w:rPr>
        <w:tab/>
      </w:r>
      <w:r w:rsidRPr="00F236E0">
        <w:rPr>
          <w:rFonts w:asciiTheme="minorHAnsi" w:hAnsiTheme="minorHAnsi" w:cstheme="minorHAnsi"/>
          <w:spacing w:val="-6"/>
        </w:rPr>
        <w:t>Date:</w:t>
      </w:r>
      <w:r w:rsidRPr="00F236E0">
        <w:rPr>
          <w:rFonts w:asciiTheme="minorHAnsi" w:hAnsiTheme="minorHAnsi" w:cstheme="minorHAnsi"/>
          <w:spacing w:val="-6"/>
        </w:rPr>
        <w:tab/>
      </w:r>
      <w:r w:rsidRPr="00F236E0">
        <w:rPr>
          <w:rFonts w:asciiTheme="minorHAnsi" w:hAnsiTheme="minorHAnsi" w:cstheme="minorHAnsi"/>
        </w:rPr>
        <w:t>/</w:t>
      </w:r>
      <w:r w:rsidRPr="00F236E0">
        <w:rPr>
          <w:rFonts w:asciiTheme="minorHAnsi" w:hAnsiTheme="minorHAnsi" w:cstheme="minorHAnsi"/>
        </w:rPr>
        <w:tab/>
        <w:t>/</w:t>
      </w:r>
    </w:p>
    <w:sectPr w:rsidR="00385088" w:rsidRPr="00F236E0">
      <w:type w:val="continuous"/>
      <w:pgSz w:w="16840" w:h="11910" w:orient="landscape"/>
      <w:pgMar w:top="420" w:right="380" w:bottom="280" w:left="7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4FB1" w:rsidRDefault="00664FB1" w:rsidP="00F236E0">
      <w:r>
        <w:separator/>
      </w:r>
    </w:p>
  </w:endnote>
  <w:endnote w:type="continuationSeparator" w:id="0">
    <w:p w:rsidR="00664FB1" w:rsidRDefault="00664FB1" w:rsidP="00F23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sidora Sans Alt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Isidora Sans Alt Bold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4FB1" w:rsidRDefault="00664FB1" w:rsidP="00F236E0">
      <w:r>
        <w:separator/>
      </w:r>
    </w:p>
  </w:footnote>
  <w:footnote w:type="continuationSeparator" w:id="0">
    <w:p w:rsidR="00664FB1" w:rsidRDefault="00664FB1" w:rsidP="00F23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6E0" w:rsidRPr="00F236E0" w:rsidRDefault="00F236E0" w:rsidP="00F236E0">
    <w:pPr>
      <w:pStyle w:val="Tekstpodstawowy"/>
      <w:spacing w:after="60"/>
      <w:ind w:left="113"/>
      <w:rPr>
        <w:rFonts w:asciiTheme="minorHAnsi" w:hAnsiTheme="minorHAnsi" w:cstheme="minorHAnsi"/>
      </w:rPr>
    </w:pPr>
    <w:r w:rsidRPr="00F236E0">
      <w:rPr>
        <w:rFonts w:asciiTheme="minorHAnsi" w:hAnsiTheme="minorHAnsi" w:cstheme="minorHAnsi"/>
        <w:color w:val="EE7625"/>
      </w:rPr>
      <w:t xml:space="preserve">Maintenance (Work at Height - Ladders) - Risk Assessment Template No. 45 </w:t>
    </w:r>
    <w:r w:rsidRPr="00F236E0">
      <w:rPr>
        <w:rFonts w:asciiTheme="minorHAnsi" w:hAnsiTheme="minorHAnsi" w:cstheme="minorHAnsi"/>
      </w:rPr>
      <w:t>(List additional hazards, risks and controls particular to your school using Template No.74</w:t>
    </w:r>
    <w:r w:rsidRPr="00F236E0">
      <w:rPr>
        <w:rFonts w:asciiTheme="minorHAnsi" w:hAnsiTheme="minorHAnsi" w:cstheme="minorHAnsi"/>
        <w:color w:val="50748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088"/>
    <w:rsid w:val="00147794"/>
    <w:rsid w:val="00385088"/>
    <w:rsid w:val="00664FB1"/>
    <w:rsid w:val="007C2DD5"/>
    <w:rsid w:val="00AA0F93"/>
    <w:rsid w:val="00E71D36"/>
    <w:rsid w:val="00EB7C82"/>
    <w:rsid w:val="00F2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57BBB66-7E2A-4319-B942-DCFEC1455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Isidora Sans Alt" w:eastAsia="Isidora Sans Alt" w:hAnsi="Isidora Sans Alt" w:cs="Isidora Sans Al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Isidora Sans Alt Bold" w:eastAsia="Isidora Sans Alt Bold" w:hAnsi="Isidora Sans Alt Bold" w:cs="Isidora Sans Alt Bold"/>
      <w:b/>
      <w:bCs/>
      <w:sz w:val="19"/>
      <w:szCs w:val="19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F236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36E0"/>
    <w:rPr>
      <w:rFonts w:ascii="Isidora Sans Alt" w:eastAsia="Isidora Sans Alt" w:hAnsi="Isidora Sans Alt" w:cs="Isidora Sans Alt"/>
    </w:rPr>
  </w:style>
  <w:style w:type="paragraph" w:styleId="Stopka">
    <w:name w:val="footer"/>
    <w:basedOn w:val="Normalny"/>
    <w:link w:val="StopkaZnak"/>
    <w:uiPriority w:val="99"/>
    <w:unhideWhenUsed/>
    <w:rsid w:val="00F236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36E0"/>
    <w:rPr>
      <w:rFonts w:ascii="Isidora Sans Alt" w:eastAsia="Isidora Sans Alt" w:hAnsi="Isidora Sans Alt" w:cs="Isidora Sans A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hsa.ie/eng/education/managing_safety_and_health_in_schools/new_guidelines_files/ms_word_files/work-at-height-_general_-no-15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sa.ie/eng/education/managing_safety_and_health_in_schools/new_guidelines_files/ms_word_files/cleaning-work-at-height-_ladders_&#8211;no-9.docx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Gorski</dc:creator>
  <cp:lastModifiedBy>Łukasz Gorski</cp:lastModifiedBy>
  <cp:revision>4</cp:revision>
  <dcterms:created xsi:type="dcterms:W3CDTF">2019-03-06T11:22:00Z</dcterms:created>
  <dcterms:modified xsi:type="dcterms:W3CDTF">2019-04-01T15:57:00Z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2019-02-27T00:00:00Z</vt:filetime>
  </property>
</Properties>
</file>